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3F15" w14:textId="37DB7CDA" w:rsidR="00B226FB" w:rsidRPr="00B226FB" w:rsidRDefault="00B226FB" w:rsidP="00B226FB">
      <w:pPr>
        <w:keepNext/>
        <w:keepLines/>
        <w:spacing w:after="0"/>
        <w:ind w:left="-720" w:firstLine="720"/>
        <w:jc w:val="center"/>
        <w:outlineLvl w:val="0"/>
        <w:rPr>
          <w:rFonts w:ascii="Calibri" w:eastAsiaTheme="majorEastAsia" w:hAnsi="Calibri" w:cstheme="majorBidi"/>
          <w:b/>
          <w:sz w:val="32"/>
          <w:szCs w:val="32"/>
        </w:rPr>
      </w:pPr>
      <w:r w:rsidRPr="00B226FB">
        <w:rPr>
          <w:rFonts w:ascii="Calibri" w:eastAsiaTheme="majorEastAsia" w:hAnsi="Calibri" w:cstheme="majorBidi"/>
          <w:b/>
          <w:sz w:val="32"/>
          <w:szCs w:val="32"/>
        </w:rPr>
        <w:t>Living Learning Center (LLC) Course Information</w:t>
      </w:r>
    </w:p>
    <w:p w14:paraId="003304F0" w14:textId="16D6D588" w:rsidR="00B226FB" w:rsidRPr="00B226FB" w:rsidRDefault="00B226FB" w:rsidP="00B226FB">
      <w:pPr>
        <w:jc w:val="center"/>
        <w:rPr>
          <w:rFonts w:ascii="Calibri" w:hAnsi="Calibri"/>
          <w:b/>
          <w:sz w:val="32"/>
          <w:szCs w:val="32"/>
        </w:rPr>
      </w:pPr>
      <w:r w:rsidRPr="00B226FB">
        <w:rPr>
          <w:rFonts w:ascii="Calibri" w:hAnsi="Calibri"/>
          <w:b/>
          <w:sz w:val="32"/>
          <w:szCs w:val="32"/>
        </w:rPr>
        <w:t>Quick Ref</w:t>
      </w:r>
      <w:r w:rsidR="0029133B">
        <w:rPr>
          <w:rFonts w:ascii="Calibri" w:hAnsi="Calibri"/>
          <w:b/>
          <w:sz w:val="32"/>
          <w:szCs w:val="32"/>
        </w:rPr>
        <w:t>erence Guide for Summer NSO 202</w:t>
      </w:r>
      <w:r w:rsidR="00407AB7">
        <w:rPr>
          <w:rFonts w:ascii="Calibri" w:hAnsi="Calibri"/>
          <w:b/>
          <w:sz w:val="32"/>
          <w:szCs w:val="32"/>
        </w:rPr>
        <w:t>2</w:t>
      </w:r>
    </w:p>
    <w:p w14:paraId="40512BDA" w14:textId="77777777" w:rsidR="00B226FB" w:rsidRDefault="00B226FB" w:rsidP="00F36E61">
      <w:pPr>
        <w:pBdr>
          <w:bottom w:val="single" w:sz="4" w:space="1" w:color="auto"/>
        </w:pBdr>
        <w:spacing w:after="0"/>
        <w:rPr>
          <w:rFonts w:ascii="Calibri" w:hAnsi="Calibri"/>
          <w:b/>
          <w:sz w:val="28"/>
          <w:szCs w:val="28"/>
        </w:rPr>
      </w:pPr>
    </w:p>
    <w:p w14:paraId="050C1AAC" w14:textId="77777777" w:rsidR="003A2E04" w:rsidRPr="00F36E61" w:rsidRDefault="00737EC5" w:rsidP="00F36E61">
      <w:pPr>
        <w:pBdr>
          <w:bottom w:val="single" w:sz="4" w:space="1" w:color="auto"/>
        </w:pBdr>
        <w:spacing w:after="0"/>
        <w:rPr>
          <w:rFonts w:ascii="Calibri" w:hAnsi="Calibri"/>
          <w:sz w:val="24"/>
          <w:szCs w:val="24"/>
        </w:rPr>
      </w:pPr>
      <w:r w:rsidRPr="00F36E61">
        <w:rPr>
          <w:rFonts w:ascii="Calibri" w:hAnsi="Calibri"/>
          <w:b/>
          <w:sz w:val="28"/>
          <w:szCs w:val="28"/>
        </w:rPr>
        <w:t xml:space="preserve">Atkins </w:t>
      </w:r>
      <w:r w:rsidR="003A2E04" w:rsidRPr="00F36E61">
        <w:rPr>
          <w:rFonts w:ascii="Calibri" w:hAnsi="Calibri"/>
          <w:b/>
          <w:sz w:val="28"/>
          <w:szCs w:val="28"/>
        </w:rPr>
        <w:t>(VLA1)</w:t>
      </w:r>
      <w:r w:rsidR="008D39AE" w:rsidRPr="00F36E61">
        <w:rPr>
          <w:rFonts w:eastAsia="Calibri" w:cs="Courier New"/>
          <w:noProof/>
        </w:rPr>
        <w:t xml:space="preserve"> </w:t>
      </w:r>
    </w:p>
    <w:p w14:paraId="3C67FD7E" w14:textId="77777777" w:rsidR="003A2E04" w:rsidRPr="00F36E61" w:rsidRDefault="008D39AE" w:rsidP="00F36E61">
      <w:pPr>
        <w:spacing w:after="0"/>
        <w:ind w:left="360"/>
        <w:rPr>
          <w:rFonts w:ascii="Calibri" w:eastAsia="Calibri" w:hAnsi="Calibri" w:cs="Times New Roman"/>
        </w:rPr>
      </w:pPr>
      <w:r w:rsidRPr="00F36E61">
        <w:rPr>
          <w:rFonts w:eastAsia="Calibri" w:cs="Courier New"/>
          <w:noProof/>
        </w:rPr>
        <mc:AlternateContent>
          <mc:Choice Requires="wps">
            <w:drawing>
              <wp:anchor distT="0" distB="0" distL="114300" distR="114300" simplePos="0" relativeHeight="251692032" behindDoc="0" locked="0" layoutInCell="1" allowOverlap="1" wp14:anchorId="46347F2A" wp14:editId="66FF3690">
                <wp:simplePos x="0" y="0"/>
                <wp:positionH relativeFrom="column">
                  <wp:posOffset>4272016</wp:posOffset>
                </wp:positionH>
                <wp:positionV relativeFrom="paragraph">
                  <wp:posOffset>160655</wp:posOffset>
                </wp:positionV>
                <wp:extent cx="2846070" cy="8280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46070" cy="828040"/>
                        </a:xfrm>
                        <a:prstGeom prst="rect">
                          <a:avLst/>
                        </a:prstGeom>
                        <a:solidFill>
                          <a:schemeClr val="lt1"/>
                        </a:solid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50A829A6" w14:textId="77777777" w:rsidTr="00B24AAD">
                              <w:tc>
                                <w:tcPr>
                                  <w:tcW w:w="2250" w:type="dxa"/>
                                  <w:vAlign w:val="center"/>
                                </w:tcPr>
                                <w:p w14:paraId="35728600"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058B6B83" w14:textId="77777777" w:rsidR="00AE4E36" w:rsidRPr="00987CC8" w:rsidRDefault="00AE4E36">
                                  <w:pPr>
                                    <w:rPr>
                                      <w:sz w:val="18"/>
                                    </w:rPr>
                                  </w:pPr>
                                  <w:r w:rsidRPr="00987CC8">
                                    <w:rPr>
                                      <w:sz w:val="18"/>
                                    </w:rPr>
                                    <w:t>No</w:t>
                                  </w:r>
                                </w:p>
                              </w:tc>
                            </w:tr>
                            <w:tr w:rsidR="00AE4E36" w14:paraId="3DB6FBC0" w14:textId="77777777" w:rsidTr="00B24AAD">
                              <w:tc>
                                <w:tcPr>
                                  <w:tcW w:w="2250" w:type="dxa"/>
                                  <w:vAlign w:val="center"/>
                                </w:tcPr>
                                <w:p w14:paraId="5E52B3D3"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25C97C6C" w14:textId="77777777" w:rsidR="00AE4E36" w:rsidRPr="00987CC8" w:rsidRDefault="00AE4E36">
                                  <w:pPr>
                                    <w:rPr>
                                      <w:sz w:val="18"/>
                                    </w:rPr>
                                  </w:pPr>
                                  <w:r w:rsidRPr="00987CC8">
                                    <w:rPr>
                                      <w:sz w:val="18"/>
                                    </w:rPr>
                                    <w:t>Required</w:t>
                                  </w:r>
                                </w:p>
                              </w:tc>
                            </w:tr>
                            <w:tr w:rsidR="00AE4E36" w14:paraId="7B1E986F" w14:textId="77777777" w:rsidTr="00B24AAD">
                              <w:tc>
                                <w:tcPr>
                                  <w:tcW w:w="2250" w:type="dxa"/>
                                  <w:vAlign w:val="center"/>
                                </w:tcPr>
                                <w:p w14:paraId="2FE4B74A"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745850BF"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65DC868B" w14:textId="77777777" w:rsidTr="00B24AAD">
                              <w:tc>
                                <w:tcPr>
                                  <w:tcW w:w="2250" w:type="dxa"/>
                                  <w:vAlign w:val="center"/>
                                </w:tcPr>
                                <w:p w14:paraId="5FCACDA3"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023FD50A" w14:textId="77777777" w:rsidR="00AE4E36" w:rsidRPr="00987CC8" w:rsidRDefault="00AE4E36">
                                  <w:pPr>
                                    <w:rPr>
                                      <w:sz w:val="18"/>
                                    </w:rPr>
                                  </w:pPr>
                                  <w:r w:rsidRPr="00987CC8">
                                    <w:rPr>
                                      <w:sz w:val="18"/>
                                    </w:rPr>
                                    <w:t>N/A</w:t>
                                  </w:r>
                                </w:p>
                              </w:tc>
                            </w:tr>
                          </w:tbl>
                          <w:p w14:paraId="58227F41" w14:textId="77777777" w:rsidR="00AE4E36" w:rsidRDefault="00AE4E36" w:rsidP="008D3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F2A" id="_x0000_t202" coordsize="21600,21600" o:spt="202" path="m,l,21600r21600,l21600,xe">
                <v:stroke joinstyle="miter"/>
                <v:path gradientshapeok="t" o:connecttype="rect"/>
              </v:shapetype>
              <v:shape id="Text Box 19" o:spid="_x0000_s1026" type="#_x0000_t202" style="position:absolute;left:0;text-align:left;margin-left:336.4pt;margin-top:12.65pt;width:224.1pt;height:6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" fillcolor="white [3201]"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50A829A6" w14:textId="77777777" w:rsidTr="00B24AAD">
                        <w:tc>
                          <w:tcPr>
                            <w:tcW w:w="2250" w:type="dxa"/>
                            <w:vAlign w:val="center"/>
                          </w:tcPr>
                          <w:p w14:paraId="35728600"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058B6B83" w14:textId="77777777" w:rsidR="00AE4E36" w:rsidRPr="00987CC8" w:rsidRDefault="00AE4E36">
                            <w:pPr>
                              <w:rPr>
                                <w:sz w:val="18"/>
                              </w:rPr>
                            </w:pPr>
                            <w:r w:rsidRPr="00987CC8">
                              <w:rPr>
                                <w:sz w:val="18"/>
                              </w:rPr>
                              <w:t>No</w:t>
                            </w:r>
                          </w:p>
                        </w:tc>
                      </w:tr>
                      <w:tr w:rsidR="00AE4E36" w14:paraId="3DB6FBC0" w14:textId="77777777" w:rsidTr="00B24AAD">
                        <w:tc>
                          <w:tcPr>
                            <w:tcW w:w="2250" w:type="dxa"/>
                            <w:vAlign w:val="center"/>
                          </w:tcPr>
                          <w:p w14:paraId="5E52B3D3"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25C97C6C" w14:textId="77777777" w:rsidR="00AE4E36" w:rsidRPr="00987CC8" w:rsidRDefault="00AE4E36">
                            <w:pPr>
                              <w:rPr>
                                <w:sz w:val="18"/>
                              </w:rPr>
                            </w:pPr>
                            <w:r w:rsidRPr="00987CC8">
                              <w:rPr>
                                <w:sz w:val="18"/>
                              </w:rPr>
                              <w:t>Required</w:t>
                            </w:r>
                          </w:p>
                        </w:tc>
                      </w:tr>
                      <w:tr w:rsidR="00AE4E36" w14:paraId="7B1E986F" w14:textId="77777777" w:rsidTr="00B24AAD">
                        <w:tc>
                          <w:tcPr>
                            <w:tcW w:w="2250" w:type="dxa"/>
                            <w:vAlign w:val="center"/>
                          </w:tcPr>
                          <w:p w14:paraId="2FE4B74A"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745850BF"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65DC868B" w14:textId="77777777" w:rsidTr="00B24AAD">
                        <w:tc>
                          <w:tcPr>
                            <w:tcW w:w="2250" w:type="dxa"/>
                            <w:vAlign w:val="center"/>
                          </w:tcPr>
                          <w:p w14:paraId="5FCACDA3"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023FD50A" w14:textId="77777777" w:rsidR="00AE4E36" w:rsidRPr="00987CC8" w:rsidRDefault="00AE4E36">
                            <w:pPr>
                              <w:rPr>
                                <w:sz w:val="18"/>
                              </w:rPr>
                            </w:pPr>
                            <w:r w:rsidRPr="00987CC8">
                              <w:rPr>
                                <w:sz w:val="18"/>
                              </w:rPr>
                              <w:t>N/A</w:t>
                            </w:r>
                          </w:p>
                        </w:tc>
                      </w:tr>
                    </w:tbl>
                    <w:p w14:paraId="58227F41" w14:textId="77777777" w:rsidR="00AE4E36" w:rsidRDefault="00AE4E36" w:rsidP="008D39AE"/>
                  </w:txbxContent>
                </v:textbox>
              </v:shape>
            </w:pict>
          </mc:Fallback>
        </mc:AlternateContent>
      </w:r>
      <w:r w:rsidR="003A2E04" w:rsidRPr="00F36E61">
        <w:rPr>
          <w:rFonts w:ascii="Calibri" w:hAnsi="Calibri"/>
        </w:rPr>
        <w:t>Required Course Information:</w:t>
      </w:r>
      <w:r w:rsidR="00425AA7" w:rsidRPr="00F36E61">
        <w:rPr>
          <w:rFonts w:ascii="Calibri" w:hAnsi="Calibri"/>
        </w:rPr>
        <w:t xml:space="preserve"> </w:t>
      </w:r>
      <w:r w:rsidR="003A2E04" w:rsidRPr="00F36E61">
        <w:rPr>
          <w:rFonts w:ascii="Calibri" w:eastAsia="Calibri" w:hAnsi="Calibri" w:cs="Times New Roman"/>
        </w:rPr>
        <w:t>All new students must take A113 and A150.</w:t>
      </w:r>
    </w:p>
    <w:p w14:paraId="7C74AFC6" w14:textId="77777777" w:rsidR="003A2E04" w:rsidRPr="00F36E61" w:rsidRDefault="003A2E04" w:rsidP="00F36E61">
      <w:pPr>
        <w:spacing w:after="0" w:line="240" w:lineRule="auto"/>
        <w:ind w:left="360"/>
        <w:rPr>
          <w:rFonts w:ascii="Calibri" w:eastAsia="Calibri" w:hAnsi="Calibri" w:cs="Times New Roman"/>
          <w:sz w:val="10"/>
          <w:szCs w:val="10"/>
        </w:rPr>
      </w:pPr>
    </w:p>
    <w:p w14:paraId="23883971" w14:textId="77777777" w:rsidR="003A2E04" w:rsidRPr="00F36E61" w:rsidRDefault="003A2E04" w:rsidP="00F36E61">
      <w:pPr>
        <w:spacing w:after="0" w:line="240" w:lineRule="auto"/>
        <w:ind w:left="360"/>
        <w:rPr>
          <w:rFonts w:eastAsia="Calibri" w:cs="Courier New"/>
        </w:rPr>
      </w:pPr>
      <w:r w:rsidRPr="00F36E61">
        <w:rPr>
          <w:rFonts w:eastAsia="Calibri" w:cs="Courier New"/>
          <w:b/>
          <w:bCs/>
        </w:rPr>
        <w:t xml:space="preserve">AAAD-A </w:t>
      </w:r>
      <w:proofErr w:type="gramStart"/>
      <w:r w:rsidRPr="00F36E61">
        <w:rPr>
          <w:rFonts w:eastAsia="Calibri" w:cs="Courier New"/>
          <w:b/>
          <w:bCs/>
        </w:rPr>
        <w:t>113  ATKINS</w:t>
      </w:r>
      <w:proofErr w:type="gramEnd"/>
      <w:r w:rsidRPr="00F36E61">
        <w:rPr>
          <w:rFonts w:eastAsia="Calibri" w:cs="Courier New"/>
          <w:b/>
          <w:bCs/>
        </w:rPr>
        <w:t xml:space="preserve"> LLC FOUNDATIONAL COURSE (1 CR)</w:t>
      </w:r>
    </w:p>
    <w:p w14:paraId="3C1056ED" w14:textId="3AF0F831" w:rsidR="003A2E04" w:rsidRPr="00F36E61" w:rsidRDefault="00B05389" w:rsidP="00F36E61">
      <w:pPr>
        <w:spacing w:after="0" w:line="240" w:lineRule="auto"/>
        <w:ind w:left="360"/>
        <w:rPr>
          <w:rFonts w:eastAsia="Calibri" w:cs="Courier New"/>
        </w:rPr>
      </w:pPr>
      <w:r>
        <w:rPr>
          <w:rFonts w:eastAsia="Calibri" w:cs="Courier New"/>
        </w:rPr>
        <w:t xml:space="preserve">              </w:t>
      </w:r>
      <w:r w:rsidR="00BB5A0A">
        <w:rPr>
          <w:rFonts w:eastAsia="Calibri" w:cs="Courier New"/>
        </w:rPr>
        <w:t>8478</w:t>
      </w:r>
      <w:r w:rsidR="003A2E04" w:rsidRPr="00F36E61">
        <w:rPr>
          <w:rFonts w:eastAsia="Calibri" w:cs="Courier New"/>
        </w:rPr>
        <w:t xml:space="preserve">    </w:t>
      </w:r>
      <w:r w:rsidR="003A2E04" w:rsidRPr="00F36E61">
        <w:rPr>
          <w:rFonts w:cs="Courier New"/>
        </w:rPr>
        <w:t>0</w:t>
      </w:r>
      <w:r w:rsidR="00C0760E">
        <w:rPr>
          <w:rFonts w:cs="Courier New"/>
        </w:rPr>
        <w:t>8</w:t>
      </w:r>
      <w:r w:rsidR="003A2E04" w:rsidRPr="00F36E61">
        <w:rPr>
          <w:rFonts w:cs="Courier New"/>
        </w:rPr>
        <w:t>:00PM 0</w:t>
      </w:r>
      <w:r w:rsidR="00C0760E">
        <w:rPr>
          <w:rFonts w:cs="Courier New"/>
        </w:rPr>
        <w:t>9</w:t>
      </w:r>
      <w:r w:rsidR="003A2E04" w:rsidRPr="00F36E61">
        <w:rPr>
          <w:rFonts w:cs="Courier New"/>
        </w:rPr>
        <w:t>:30PM     M        FR C230</w:t>
      </w:r>
      <w:r w:rsidR="003A2E04" w:rsidRPr="00F36E61">
        <w:rPr>
          <w:rFonts w:eastAsia="Calibri" w:cs="Courier New"/>
        </w:rPr>
        <w:t xml:space="preserve">    </w:t>
      </w:r>
      <w:r w:rsidR="00F7285B">
        <w:rPr>
          <w:rFonts w:eastAsia="Calibri" w:cs="Courier New"/>
        </w:rPr>
        <w:t xml:space="preserve"> </w:t>
      </w:r>
      <w:r w:rsidR="00CB49AD">
        <w:rPr>
          <w:rFonts w:eastAsia="Calibri" w:cs="Courier New"/>
        </w:rPr>
        <w:t xml:space="preserve">  </w:t>
      </w:r>
      <w:r w:rsidR="003A2E04" w:rsidRPr="00F36E61">
        <w:rPr>
          <w:rFonts w:eastAsia="Calibri" w:cs="Courier New"/>
        </w:rPr>
        <w:t xml:space="preserve">    </w:t>
      </w:r>
    </w:p>
    <w:p w14:paraId="59E3A8C0" w14:textId="77777777" w:rsidR="003A2E04" w:rsidRPr="00F36E61" w:rsidRDefault="003A2E04" w:rsidP="00F36E61">
      <w:pPr>
        <w:spacing w:after="0" w:line="240" w:lineRule="auto"/>
        <w:ind w:left="360"/>
        <w:rPr>
          <w:rFonts w:eastAsia="Calibri" w:cs="Courier New"/>
        </w:rPr>
      </w:pPr>
      <w:r w:rsidRPr="00F36E61">
        <w:rPr>
          <w:rFonts w:eastAsia="Calibri" w:cs="Courier New"/>
        </w:rPr>
        <w:t xml:space="preserve">***All students must enroll in this course, </w:t>
      </w:r>
      <w:r w:rsidR="00987CC8" w:rsidRPr="00F36E61">
        <w:rPr>
          <w:rFonts w:eastAsia="Calibri" w:cs="Courier New"/>
        </w:rPr>
        <w:br/>
      </w:r>
      <w:r w:rsidRPr="00F36E61">
        <w:rPr>
          <w:rFonts w:eastAsia="Calibri" w:cs="Courier New"/>
        </w:rPr>
        <w:t xml:space="preserve">if they have not taken Atkins College </w:t>
      </w:r>
      <w:r w:rsidR="00C0760E">
        <w:rPr>
          <w:rFonts w:eastAsia="Calibri" w:cs="Courier New"/>
        </w:rPr>
        <w:t>G</w:t>
      </w:r>
      <w:r w:rsidRPr="00F36E61">
        <w:rPr>
          <w:rFonts w:eastAsia="Calibri" w:cs="Courier New"/>
        </w:rPr>
        <w:t xml:space="preserve">113. </w:t>
      </w:r>
    </w:p>
    <w:p w14:paraId="0DCDA1BF" w14:textId="77777777" w:rsidR="003A2E04" w:rsidRPr="00F36E61" w:rsidRDefault="003A2E04" w:rsidP="00F36E61">
      <w:pPr>
        <w:spacing w:after="0" w:line="240" w:lineRule="auto"/>
        <w:ind w:left="360"/>
        <w:rPr>
          <w:rFonts w:eastAsia="Calibri" w:cs="Courier New"/>
          <w:sz w:val="10"/>
          <w:szCs w:val="10"/>
        </w:rPr>
      </w:pPr>
    </w:p>
    <w:p w14:paraId="24C2E79E" w14:textId="77777777" w:rsidR="003A2E04" w:rsidRPr="00F36E61" w:rsidRDefault="003A2E04" w:rsidP="00F36E61">
      <w:pPr>
        <w:spacing w:after="0" w:line="240" w:lineRule="auto"/>
        <w:ind w:left="360"/>
        <w:rPr>
          <w:rFonts w:eastAsia="Calibri" w:cs="Courier New"/>
        </w:rPr>
      </w:pPr>
      <w:r w:rsidRPr="00F36E61">
        <w:rPr>
          <w:rFonts w:eastAsia="Calibri" w:cs="Courier New"/>
          <w:b/>
          <w:bCs/>
        </w:rPr>
        <w:t xml:space="preserve">AAAD-A </w:t>
      </w:r>
      <w:proofErr w:type="gramStart"/>
      <w:r w:rsidRPr="00F36E61">
        <w:rPr>
          <w:rFonts w:eastAsia="Calibri" w:cs="Courier New"/>
          <w:b/>
          <w:bCs/>
        </w:rPr>
        <w:t>150  SURV</w:t>
      </w:r>
      <w:proofErr w:type="gramEnd"/>
      <w:r w:rsidRPr="00F36E61">
        <w:rPr>
          <w:rFonts w:eastAsia="Calibri" w:cs="Courier New"/>
          <w:b/>
          <w:bCs/>
        </w:rPr>
        <w:t xml:space="preserve"> CULTR OF BLACK AMERICANS (3 CR)</w:t>
      </w:r>
    </w:p>
    <w:p w14:paraId="643C59F5" w14:textId="5E9FAE7B" w:rsidR="003A2E04" w:rsidRPr="00F36E61" w:rsidRDefault="00B24AAD" w:rsidP="00F36E61">
      <w:pPr>
        <w:spacing w:after="0" w:line="240" w:lineRule="auto"/>
        <w:ind w:left="360"/>
        <w:rPr>
          <w:rFonts w:eastAsia="Calibri" w:cs="Courier New"/>
        </w:rPr>
      </w:pPr>
      <w:r w:rsidRPr="00F36E61">
        <w:rPr>
          <w:rFonts w:eastAsia="Calibri" w:cs="Courier New"/>
          <w:noProof/>
        </w:rPr>
        <mc:AlternateContent>
          <mc:Choice Requires="wps">
            <w:drawing>
              <wp:anchor distT="0" distB="0" distL="114300" distR="114300" simplePos="0" relativeHeight="251667456" behindDoc="0" locked="0" layoutInCell="1" allowOverlap="1" wp14:anchorId="67DD1704" wp14:editId="27C8D317">
                <wp:simplePos x="0" y="0"/>
                <wp:positionH relativeFrom="column">
                  <wp:posOffset>4270075</wp:posOffset>
                </wp:positionH>
                <wp:positionV relativeFrom="paragraph">
                  <wp:posOffset>21446</wp:posOffset>
                </wp:positionV>
                <wp:extent cx="2846370" cy="828136"/>
                <wp:effectExtent l="0" t="0" r="0" b="0"/>
                <wp:wrapNone/>
                <wp:docPr id="5" name="Text Box 5"/>
                <wp:cNvGraphicFramePr/>
                <a:graphic xmlns:a="http://schemas.openxmlformats.org/drawingml/2006/main">
                  <a:graphicData uri="http://schemas.microsoft.com/office/word/2010/wordprocessingShape">
                    <wps:wsp>
                      <wps:cNvSpPr txBox="1"/>
                      <wps:spPr>
                        <a:xfrm>
                          <a:off x="0" y="0"/>
                          <a:ext cx="2846370" cy="828136"/>
                        </a:xfrm>
                        <a:prstGeom prst="rect">
                          <a:avLst/>
                        </a:prstGeom>
                        <a:solidFill>
                          <a:schemeClr val="lt1"/>
                        </a:solid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3294831C" w14:textId="77777777" w:rsidTr="00B24AAD">
                              <w:tc>
                                <w:tcPr>
                                  <w:tcW w:w="2250" w:type="dxa"/>
                                  <w:vAlign w:val="center"/>
                                </w:tcPr>
                                <w:p w14:paraId="38C3C3BE"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49393434" w14:textId="77777777" w:rsidR="00AE4E36" w:rsidRPr="00987CC8" w:rsidRDefault="00AE4E36">
                                  <w:pPr>
                                    <w:rPr>
                                      <w:sz w:val="18"/>
                                    </w:rPr>
                                  </w:pPr>
                                  <w:r>
                                    <w:rPr>
                                      <w:sz w:val="18"/>
                                    </w:rPr>
                                    <w:t>Yes</w:t>
                                  </w:r>
                                </w:p>
                              </w:tc>
                            </w:tr>
                            <w:tr w:rsidR="00AE4E36" w14:paraId="5CAB800B" w14:textId="77777777" w:rsidTr="00B24AAD">
                              <w:tc>
                                <w:tcPr>
                                  <w:tcW w:w="2250" w:type="dxa"/>
                                  <w:vAlign w:val="center"/>
                                </w:tcPr>
                                <w:p w14:paraId="0676A94F"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149F0E7" w14:textId="77777777" w:rsidR="00AE4E36" w:rsidRPr="00987CC8" w:rsidRDefault="00AE4E36">
                                  <w:pPr>
                                    <w:rPr>
                                      <w:sz w:val="18"/>
                                    </w:rPr>
                                  </w:pPr>
                                  <w:r w:rsidRPr="00987CC8">
                                    <w:rPr>
                                      <w:sz w:val="18"/>
                                    </w:rPr>
                                    <w:t>Required</w:t>
                                  </w:r>
                                </w:p>
                              </w:tc>
                            </w:tr>
                            <w:tr w:rsidR="00AE4E36" w14:paraId="497F06EC" w14:textId="77777777" w:rsidTr="00B24AAD">
                              <w:tc>
                                <w:tcPr>
                                  <w:tcW w:w="2250" w:type="dxa"/>
                                  <w:vAlign w:val="center"/>
                                </w:tcPr>
                                <w:p w14:paraId="3A5C13B1"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796C4424"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7C450C1B" w14:textId="77777777" w:rsidTr="00B24AAD">
                              <w:tc>
                                <w:tcPr>
                                  <w:tcW w:w="2250" w:type="dxa"/>
                                  <w:vAlign w:val="center"/>
                                </w:tcPr>
                                <w:p w14:paraId="293970AA"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1BA3F6F0" w14:textId="77777777" w:rsidR="00AE4E36" w:rsidRPr="00987CC8" w:rsidRDefault="00AE4E36">
                                  <w:pPr>
                                    <w:rPr>
                                      <w:sz w:val="18"/>
                                    </w:rPr>
                                  </w:pPr>
                                  <w:r w:rsidRPr="00987CC8">
                                    <w:rPr>
                                      <w:sz w:val="18"/>
                                    </w:rPr>
                                    <w:t>N/A</w:t>
                                  </w:r>
                                </w:p>
                              </w:tc>
                            </w:tr>
                          </w:tbl>
                          <w:p w14:paraId="7FEE6D7A" w14:textId="77777777" w:rsidR="00AE4E36" w:rsidRDefault="00AE4E36" w:rsidP="00B24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1704" id="Text Box 5" o:spid="_x0000_s1027" type="#_x0000_t202" style="position:absolute;left:0;text-align:left;margin-left:336.25pt;margin-top:1.7pt;width:224.1pt;height:6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" fillcolor="white [3201]"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3294831C" w14:textId="77777777" w:rsidTr="00B24AAD">
                        <w:tc>
                          <w:tcPr>
                            <w:tcW w:w="2250" w:type="dxa"/>
                            <w:vAlign w:val="center"/>
                          </w:tcPr>
                          <w:p w14:paraId="38C3C3BE"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49393434" w14:textId="77777777" w:rsidR="00AE4E36" w:rsidRPr="00987CC8" w:rsidRDefault="00AE4E36">
                            <w:pPr>
                              <w:rPr>
                                <w:sz w:val="18"/>
                              </w:rPr>
                            </w:pPr>
                            <w:r>
                              <w:rPr>
                                <w:sz w:val="18"/>
                              </w:rPr>
                              <w:t>Yes</w:t>
                            </w:r>
                          </w:p>
                        </w:tc>
                      </w:tr>
                      <w:tr w:rsidR="00AE4E36" w14:paraId="5CAB800B" w14:textId="77777777" w:rsidTr="00B24AAD">
                        <w:tc>
                          <w:tcPr>
                            <w:tcW w:w="2250" w:type="dxa"/>
                            <w:vAlign w:val="center"/>
                          </w:tcPr>
                          <w:p w14:paraId="0676A94F"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149F0E7" w14:textId="77777777" w:rsidR="00AE4E36" w:rsidRPr="00987CC8" w:rsidRDefault="00AE4E36">
                            <w:pPr>
                              <w:rPr>
                                <w:sz w:val="18"/>
                              </w:rPr>
                            </w:pPr>
                            <w:r w:rsidRPr="00987CC8">
                              <w:rPr>
                                <w:sz w:val="18"/>
                              </w:rPr>
                              <w:t>Required</w:t>
                            </w:r>
                          </w:p>
                        </w:tc>
                      </w:tr>
                      <w:tr w:rsidR="00AE4E36" w14:paraId="497F06EC" w14:textId="77777777" w:rsidTr="00B24AAD">
                        <w:tc>
                          <w:tcPr>
                            <w:tcW w:w="2250" w:type="dxa"/>
                            <w:vAlign w:val="center"/>
                          </w:tcPr>
                          <w:p w14:paraId="3A5C13B1"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796C4424"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7C450C1B" w14:textId="77777777" w:rsidTr="00B24AAD">
                        <w:tc>
                          <w:tcPr>
                            <w:tcW w:w="2250" w:type="dxa"/>
                            <w:vAlign w:val="center"/>
                          </w:tcPr>
                          <w:p w14:paraId="293970AA"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1BA3F6F0" w14:textId="77777777" w:rsidR="00AE4E36" w:rsidRPr="00987CC8" w:rsidRDefault="00AE4E36">
                            <w:pPr>
                              <w:rPr>
                                <w:sz w:val="18"/>
                              </w:rPr>
                            </w:pPr>
                            <w:r w:rsidRPr="00987CC8">
                              <w:rPr>
                                <w:sz w:val="18"/>
                              </w:rPr>
                              <w:t>N/A</w:t>
                            </w:r>
                          </w:p>
                        </w:tc>
                      </w:tr>
                    </w:tbl>
                    <w:p w14:paraId="7FEE6D7A" w14:textId="77777777" w:rsidR="00AE4E36" w:rsidRDefault="00AE4E36" w:rsidP="00B24AAD"/>
                  </w:txbxContent>
                </v:textbox>
              </v:shape>
            </w:pict>
          </mc:Fallback>
        </mc:AlternateContent>
      </w:r>
      <w:r w:rsidR="00B05389">
        <w:rPr>
          <w:rFonts w:eastAsia="Calibri" w:cs="Courier New"/>
        </w:rPr>
        <w:t xml:space="preserve">               </w:t>
      </w:r>
      <w:r w:rsidR="00A76D66">
        <w:rPr>
          <w:rFonts w:eastAsia="Calibri" w:cs="Courier New"/>
        </w:rPr>
        <w:t xml:space="preserve"> </w:t>
      </w:r>
      <w:r w:rsidR="00BB5A0A">
        <w:rPr>
          <w:rFonts w:eastAsia="Calibri" w:cs="Courier New"/>
        </w:rPr>
        <w:t>3595</w:t>
      </w:r>
      <w:r w:rsidR="00C0760E">
        <w:rPr>
          <w:rFonts w:eastAsia="Calibri" w:cs="Courier New"/>
        </w:rPr>
        <w:t xml:space="preserve"> </w:t>
      </w:r>
      <w:r w:rsidR="00A76D66">
        <w:rPr>
          <w:rFonts w:eastAsia="Calibri" w:cs="Courier New"/>
        </w:rPr>
        <w:t xml:space="preserve">   0</w:t>
      </w:r>
      <w:r w:rsidR="00C0760E">
        <w:rPr>
          <w:rFonts w:eastAsia="Calibri" w:cs="Courier New"/>
        </w:rPr>
        <w:t>3</w:t>
      </w:r>
      <w:r w:rsidR="00A76D66">
        <w:rPr>
          <w:rFonts w:eastAsia="Calibri" w:cs="Courier New"/>
        </w:rPr>
        <w:t>:</w:t>
      </w:r>
      <w:r w:rsidR="00BB5A0A">
        <w:rPr>
          <w:rFonts w:eastAsia="Calibri" w:cs="Courier New"/>
        </w:rPr>
        <w:t>00</w:t>
      </w:r>
      <w:r w:rsidR="00A76D66">
        <w:rPr>
          <w:rFonts w:eastAsia="Calibri" w:cs="Courier New"/>
        </w:rPr>
        <w:t>P -0</w:t>
      </w:r>
      <w:r w:rsidR="00C0760E">
        <w:rPr>
          <w:rFonts w:eastAsia="Calibri" w:cs="Courier New"/>
        </w:rPr>
        <w:t>4</w:t>
      </w:r>
      <w:r w:rsidR="00A76D66">
        <w:rPr>
          <w:rFonts w:eastAsia="Calibri" w:cs="Courier New"/>
        </w:rPr>
        <w:t>:</w:t>
      </w:r>
      <w:r w:rsidR="00BB5A0A">
        <w:rPr>
          <w:rFonts w:eastAsia="Calibri" w:cs="Courier New"/>
        </w:rPr>
        <w:t>15</w:t>
      </w:r>
      <w:r w:rsidR="00A76D66">
        <w:rPr>
          <w:rFonts w:eastAsia="Calibri" w:cs="Courier New"/>
        </w:rPr>
        <w:t>P</w:t>
      </w:r>
      <w:r w:rsidR="00A76D66">
        <w:rPr>
          <w:rFonts w:eastAsia="Calibri" w:cs="Courier New"/>
        </w:rPr>
        <w:tab/>
        <w:t>MW</w:t>
      </w:r>
      <w:r w:rsidR="00A76D66">
        <w:rPr>
          <w:rFonts w:eastAsia="Calibri" w:cs="Courier New"/>
        </w:rPr>
        <w:tab/>
      </w:r>
      <w:proofErr w:type="gramStart"/>
      <w:r w:rsidR="00BB5A0A">
        <w:rPr>
          <w:rFonts w:eastAsia="Calibri" w:cs="Courier New"/>
        </w:rPr>
        <w:t xml:space="preserve">JH </w:t>
      </w:r>
      <w:r w:rsidR="00A76D66">
        <w:rPr>
          <w:rFonts w:eastAsia="Calibri" w:cs="Courier New"/>
        </w:rPr>
        <w:t xml:space="preserve"> </w:t>
      </w:r>
      <w:r w:rsidR="00BB5A0A">
        <w:rPr>
          <w:rFonts w:eastAsia="Calibri" w:cs="Courier New"/>
        </w:rPr>
        <w:t>A</w:t>
      </w:r>
      <w:proofErr w:type="gramEnd"/>
      <w:r w:rsidR="00BB5A0A">
        <w:rPr>
          <w:rFonts w:eastAsia="Calibri" w:cs="Courier New"/>
        </w:rPr>
        <w:t>106</w:t>
      </w:r>
      <w:r w:rsidR="00A76D66">
        <w:rPr>
          <w:rFonts w:eastAsia="Calibri" w:cs="Courier New"/>
        </w:rPr>
        <w:t xml:space="preserve">  </w:t>
      </w:r>
      <w:r w:rsidR="00C0760E">
        <w:rPr>
          <w:rFonts w:eastAsia="Calibri" w:cs="Courier New"/>
        </w:rPr>
        <w:t>C</w:t>
      </w:r>
      <w:r w:rsidR="00506316">
        <w:rPr>
          <w:rFonts w:eastAsia="Calibri" w:cs="Courier New"/>
        </w:rPr>
        <w:t>lark, M</w:t>
      </w:r>
      <w:r w:rsidR="003A2E04" w:rsidRPr="00F36E61">
        <w:rPr>
          <w:rFonts w:eastAsia="Calibri" w:cs="Courier New"/>
        </w:rPr>
        <w:t xml:space="preserve">               </w:t>
      </w:r>
    </w:p>
    <w:p w14:paraId="7A5409BB" w14:textId="6511CBC9" w:rsidR="003A2E04" w:rsidRDefault="00A76D66" w:rsidP="00216611">
      <w:pPr>
        <w:spacing w:after="0" w:line="240" w:lineRule="auto"/>
        <w:ind w:left="360"/>
        <w:rPr>
          <w:rFonts w:eastAsia="Calibri" w:cs="Courier New"/>
        </w:rPr>
      </w:pPr>
      <w:r>
        <w:rPr>
          <w:rFonts w:eastAsia="Calibri" w:cs="Courier New"/>
        </w:rPr>
        <w:t xml:space="preserve">         0r </w:t>
      </w:r>
      <w:r w:rsidR="00BB5A0A">
        <w:rPr>
          <w:rFonts w:eastAsia="Calibri" w:cs="Courier New"/>
        </w:rPr>
        <w:t>11618</w:t>
      </w:r>
      <w:r>
        <w:rPr>
          <w:rFonts w:eastAsia="Calibri" w:cs="Courier New"/>
        </w:rPr>
        <w:t xml:space="preserve"> </w:t>
      </w:r>
      <w:r w:rsidR="00506316">
        <w:rPr>
          <w:rFonts w:eastAsia="Calibri" w:cs="Courier New"/>
        </w:rPr>
        <w:t xml:space="preserve">   </w:t>
      </w:r>
      <w:r>
        <w:rPr>
          <w:rFonts w:eastAsia="Calibri" w:cs="Courier New"/>
        </w:rPr>
        <w:t>09:</w:t>
      </w:r>
      <w:r w:rsidR="00BB5A0A">
        <w:rPr>
          <w:rFonts w:eastAsia="Calibri" w:cs="Courier New"/>
        </w:rPr>
        <w:t>4</w:t>
      </w:r>
      <w:r w:rsidR="00C0760E">
        <w:rPr>
          <w:rFonts w:eastAsia="Calibri" w:cs="Courier New"/>
        </w:rPr>
        <w:t>5</w:t>
      </w:r>
      <w:r>
        <w:rPr>
          <w:rFonts w:eastAsia="Calibri" w:cs="Courier New"/>
        </w:rPr>
        <w:t>A – 1</w:t>
      </w:r>
      <w:r w:rsidR="00BB5A0A">
        <w:rPr>
          <w:rFonts w:eastAsia="Calibri" w:cs="Courier New"/>
        </w:rPr>
        <w:t>1</w:t>
      </w:r>
      <w:r>
        <w:rPr>
          <w:rFonts w:eastAsia="Calibri" w:cs="Courier New"/>
        </w:rPr>
        <w:t>:</w:t>
      </w:r>
      <w:r w:rsidR="00BB5A0A">
        <w:rPr>
          <w:rFonts w:eastAsia="Calibri" w:cs="Courier New"/>
        </w:rPr>
        <w:t>0</w:t>
      </w:r>
      <w:r w:rsidR="00C0760E">
        <w:rPr>
          <w:rFonts w:eastAsia="Calibri" w:cs="Courier New"/>
        </w:rPr>
        <w:t>0A           T</w:t>
      </w:r>
      <w:r>
        <w:rPr>
          <w:rFonts w:eastAsia="Calibri" w:cs="Courier New"/>
        </w:rPr>
        <w:t xml:space="preserve">R     </w:t>
      </w:r>
      <w:r w:rsidR="00BB5A0A">
        <w:rPr>
          <w:rFonts w:eastAsia="Calibri" w:cs="Courier New"/>
        </w:rPr>
        <w:t>BH</w:t>
      </w:r>
      <w:r w:rsidR="00C0760E">
        <w:rPr>
          <w:rFonts w:eastAsia="Calibri" w:cs="Courier New"/>
        </w:rPr>
        <w:t xml:space="preserve"> </w:t>
      </w:r>
      <w:r w:rsidR="00BB5A0A">
        <w:rPr>
          <w:rFonts w:eastAsia="Calibri" w:cs="Courier New"/>
        </w:rPr>
        <w:t>206</w:t>
      </w:r>
      <w:r>
        <w:rPr>
          <w:rFonts w:eastAsia="Calibri" w:cs="Courier New"/>
        </w:rPr>
        <w:t xml:space="preserve">    </w:t>
      </w:r>
      <w:r w:rsidR="00C0760E">
        <w:rPr>
          <w:rFonts w:eastAsia="Calibri" w:cs="Courier New"/>
        </w:rPr>
        <w:t>Williams III, E</w:t>
      </w:r>
      <w:r w:rsidR="003A2E04" w:rsidRPr="00F36E61">
        <w:rPr>
          <w:rFonts w:eastAsia="Calibri" w:cs="Courier New"/>
        </w:rPr>
        <w:t> </w:t>
      </w:r>
    </w:p>
    <w:p w14:paraId="05064333" w14:textId="77777777" w:rsidR="00216611" w:rsidRDefault="00216611" w:rsidP="00216611">
      <w:pPr>
        <w:spacing w:after="0" w:line="240" w:lineRule="auto"/>
        <w:ind w:left="360"/>
        <w:rPr>
          <w:rFonts w:eastAsia="Calibri" w:cs="Courier New"/>
        </w:rPr>
      </w:pPr>
    </w:p>
    <w:p w14:paraId="5C4C9D2B" w14:textId="77777777" w:rsidR="00216611" w:rsidRPr="00F36E61" w:rsidRDefault="00216611" w:rsidP="00216611">
      <w:pPr>
        <w:spacing w:after="0" w:line="240" w:lineRule="auto"/>
        <w:ind w:left="360"/>
        <w:rPr>
          <w:rFonts w:eastAsia="Calibri" w:cs="Courier New"/>
        </w:rPr>
      </w:pPr>
    </w:p>
    <w:p w14:paraId="023669D2" w14:textId="77777777" w:rsidR="00987CC8" w:rsidRDefault="00987CC8" w:rsidP="00F36E61">
      <w:pPr>
        <w:spacing w:after="0"/>
        <w:ind w:left="360"/>
        <w:rPr>
          <w:rFonts w:ascii="Calibri" w:hAnsi="Calibri"/>
          <w:b/>
          <w:sz w:val="16"/>
          <w:szCs w:val="16"/>
        </w:rPr>
      </w:pPr>
    </w:p>
    <w:p w14:paraId="7C863FAE" w14:textId="77777777" w:rsidR="008D755C" w:rsidRPr="00F36E61" w:rsidRDefault="008D755C" w:rsidP="00F36E61">
      <w:pPr>
        <w:spacing w:after="0"/>
        <w:ind w:left="360"/>
        <w:rPr>
          <w:rFonts w:ascii="Calibri" w:hAnsi="Calibri"/>
          <w:b/>
          <w:sz w:val="16"/>
          <w:szCs w:val="16"/>
        </w:rPr>
      </w:pPr>
    </w:p>
    <w:p w14:paraId="4545DE5D" w14:textId="77777777" w:rsidR="003A2E04" w:rsidRPr="00F36E61" w:rsidRDefault="004F0F19" w:rsidP="00F36E61">
      <w:pPr>
        <w:pBdr>
          <w:bottom w:val="single" w:sz="4" w:space="1" w:color="auto"/>
        </w:pBdr>
        <w:spacing w:after="0"/>
        <w:rPr>
          <w:rFonts w:ascii="Calibri" w:hAnsi="Calibri"/>
          <w:sz w:val="24"/>
          <w:szCs w:val="24"/>
        </w:rPr>
      </w:pPr>
      <w:r>
        <w:rPr>
          <w:rFonts w:ascii="Calibri" w:hAnsi="Calibri"/>
          <w:b/>
          <w:sz w:val="28"/>
          <w:szCs w:val="28"/>
        </w:rPr>
        <w:t>Civic Leaders</w:t>
      </w:r>
      <w:r w:rsidR="00737EC5" w:rsidRPr="00F36E61">
        <w:rPr>
          <w:rFonts w:ascii="Calibri" w:hAnsi="Calibri"/>
          <w:b/>
          <w:sz w:val="28"/>
          <w:szCs w:val="28"/>
        </w:rPr>
        <w:t xml:space="preserve"> (VLSP)</w:t>
      </w:r>
    </w:p>
    <w:p w14:paraId="247072C6" w14:textId="77777777" w:rsidR="00737EC5" w:rsidRPr="00F36E61" w:rsidRDefault="00F36E61" w:rsidP="00F36E61">
      <w:pPr>
        <w:spacing w:after="0"/>
        <w:ind w:left="360"/>
        <w:rPr>
          <w:rFonts w:ascii="Calibri" w:hAnsi="Calibri"/>
        </w:rPr>
      </w:pPr>
      <w:r w:rsidRPr="00F36E61">
        <w:rPr>
          <w:rFonts w:eastAsia="Calibri" w:cs="Courier New"/>
          <w:noProof/>
          <w:sz w:val="21"/>
          <w:szCs w:val="21"/>
        </w:rPr>
        <mc:AlternateContent>
          <mc:Choice Requires="wps">
            <w:drawing>
              <wp:anchor distT="0" distB="0" distL="114300" distR="114300" simplePos="0" relativeHeight="251669504" behindDoc="0" locked="0" layoutInCell="1" allowOverlap="1" wp14:anchorId="5E56DCA4" wp14:editId="455B5DC3">
                <wp:simplePos x="0" y="0"/>
                <wp:positionH relativeFrom="column">
                  <wp:posOffset>4276725</wp:posOffset>
                </wp:positionH>
                <wp:positionV relativeFrom="paragraph">
                  <wp:posOffset>17463</wp:posOffset>
                </wp:positionV>
                <wp:extent cx="2777058" cy="9382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7058" cy="938212"/>
                        </a:xfrm>
                        <a:prstGeom prst="rect">
                          <a:avLst/>
                        </a:prstGeom>
                        <a:no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19D721D9" w14:textId="77777777" w:rsidTr="00B24AAD">
                              <w:tc>
                                <w:tcPr>
                                  <w:tcW w:w="2250" w:type="dxa"/>
                                  <w:vAlign w:val="center"/>
                                </w:tcPr>
                                <w:p w14:paraId="661FA052"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66565A67" w14:textId="77777777" w:rsidR="00AE4E36" w:rsidRPr="00987CC8" w:rsidRDefault="00AE4E36">
                                  <w:pPr>
                                    <w:rPr>
                                      <w:sz w:val="18"/>
                                    </w:rPr>
                                  </w:pPr>
                                  <w:r w:rsidRPr="00987CC8">
                                    <w:rPr>
                                      <w:sz w:val="18"/>
                                    </w:rPr>
                                    <w:t>No</w:t>
                                  </w:r>
                                </w:p>
                              </w:tc>
                            </w:tr>
                            <w:tr w:rsidR="00AE4E36" w14:paraId="1D970C51" w14:textId="77777777" w:rsidTr="00B24AAD">
                              <w:tc>
                                <w:tcPr>
                                  <w:tcW w:w="2250" w:type="dxa"/>
                                  <w:vAlign w:val="center"/>
                                </w:tcPr>
                                <w:p w14:paraId="6D3A420B"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6F049362" w14:textId="77777777" w:rsidR="00AE4E36" w:rsidRPr="00987CC8" w:rsidRDefault="00AE4E36">
                                  <w:pPr>
                                    <w:rPr>
                                      <w:sz w:val="18"/>
                                    </w:rPr>
                                  </w:pPr>
                                  <w:r w:rsidRPr="00987CC8">
                                    <w:rPr>
                                      <w:sz w:val="18"/>
                                    </w:rPr>
                                    <w:t>Required</w:t>
                                  </w:r>
                                </w:p>
                              </w:tc>
                            </w:tr>
                            <w:tr w:rsidR="00AE4E36" w14:paraId="08462B21" w14:textId="77777777" w:rsidTr="00B24AAD">
                              <w:tc>
                                <w:tcPr>
                                  <w:tcW w:w="2250" w:type="dxa"/>
                                  <w:vAlign w:val="center"/>
                                </w:tcPr>
                                <w:p w14:paraId="46C040B0"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587E81CB"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4C2ECFA5" w14:textId="77777777" w:rsidTr="00B24AAD">
                              <w:tc>
                                <w:tcPr>
                                  <w:tcW w:w="2250" w:type="dxa"/>
                                  <w:vAlign w:val="center"/>
                                </w:tcPr>
                                <w:p w14:paraId="06F1576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3B39A2E" w14:textId="77777777" w:rsidR="00AE4E36" w:rsidRPr="00987CC8" w:rsidRDefault="00AE4E36">
                                  <w:pPr>
                                    <w:rPr>
                                      <w:sz w:val="18"/>
                                    </w:rPr>
                                  </w:pPr>
                                  <w:r>
                                    <w:rPr>
                                      <w:sz w:val="18"/>
                                    </w:rPr>
                                    <w:t xml:space="preserve">Contact </w:t>
                                  </w:r>
                                  <w:hyperlink r:id="rId7" w:history="1">
                                    <w:r w:rsidRPr="00FC6A6E">
                                      <w:rPr>
                                        <w:rStyle w:val="Hyperlink"/>
                                        <w:sz w:val="18"/>
                                      </w:rPr>
                                      <w:t>civicllc@indiana.edu</w:t>
                                    </w:r>
                                  </w:hyperlink>
                                  <w:r>
                                    <w:rPr>
                                      <w:sz w:val="18"/>
                                    </w:rPr>
                                    <w:t xml:space="preserve"> </w:t>
                                  </w:r>
                                </w:p>
                              </w:tc>
                            </w:tr>
                          </w:tbl>
                          <w:p w14:paraId="3AE0CD60" w14:textId="77777777" w:rsidR="00AE4E36" w:rsidRDefault="00AE4E36" w:rsidP="00B24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DCA4" id="Text Box 7" o:spid="_x0000_s1028" type="#_x0000_t202" style="position:absolute;left:0;text-align:left;margin-left:336.75pt;margin-top:1.4pt;width:218.6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" filled="f"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19D721D9" w14:textId="77777777" w:rsidTr="00B24AAD">
                        <w:tc>
                          <w:tcPr>
                            <w:tcW w:w="2250" w:type="dxa"/>
                            <w:vAlign w:val="center"/>
                          </w:tcPr>
                          <w:p w14:paraId="661FA052"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66565A67" w14:textId="77777777" w:rsidR="00AE4E36" w:rsidRPr="00987CC8" w:rsidRDefault="00AE4E36">
                            <w:pPr>
                              <w:rPr>
                                <w:sz w:val="18"/>
                              </w:rPr>
                            </w:pPr>
                            <w:r w:rsidRPr="00987CC8">
                              <w:rPr>
                                <w:sz w:val="18"/>
                              </w:rPr>
                              <w:t>No</w:t>
                            </w:r>
                          </w:p>
                        </w:tc>
                      </w:tr>
                      <w:tr w:rsidR="00AE4E36" w14:paraId="1D970C51" w14:textId="77777777" w:rsidTr="00B24AAD">
                        <w:tc>
                          <w:tcPr>
                            <w:tcW w:w="2250" w:type="dxa"/>
                            <w:vAlign w:val="center"/>
                          </w:tcPr>
                          <w:p w14:paraId="6D3A420B"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6F049362" w14:textId="77777777" w:rsidR="00AE4E36" w:rsidRPr="00987CC8" w:rsidRDefault="00AE4E36">
                            <w:pPr>
                              <w:rPr>
                                <w:sz w:val="18"/>
                              </w:rPr>
                            </w:pPr>
                            <w:r w:rsidRPr="00987CC8">
                              <w:rPr>
                                <w:sz w:val="18"/>
                              </w:rPr>
                              <w:t>Required</w:t>
                            </w:r>
                          </w:p>
                        </w:tc>
                      </w:tr>
                      <w:tr w:rsidR="00AE4E36" w14:paraId="08462B21" w14:textId="77777777" w:rsidTr="00B24AAD">
                        <w:tc>
                          <w:tcPr>
                            <w:tcW w:w="2250" w:type="dxa"/>
                            <w:vAlign w:val="center"/>
                          </w:tcPr>
                          <w:p w14:paraId="46C040B0"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587E81CB"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4C2ECFA5" w14:textId="77777777" w:rsidTr="00B24AAD">
                        <w:tc>
                          <w:tcPr>
                            <w:tcW w:w="2250" w:type="dxa"/>
                            <w:vAlign w:val="center"/>
                          </w:tcPr>
                          <w:p w14:paraId="06F1576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3B39A2E" w14:textId="77777777" w:rsidR="00AE4E36" w:rsidRPr="00987CC8" w:rsidRDefault="00AE4E36">
                            <w:pPr>
                              <w:rPr>
                                <w:sz w:val="18"/>
                              </w:rPr>
                            </w:pPr>
                            <w:r>
                              <w:rPr>
                                <w:sz w:val="18"/>
                              </w:rPr>
                              <w:t xml:space="preserve">Contact </w:t>
                            </w:r>
                            <w:hyperlink r:id="rId8" w:history="1">
                              <w:r w:rsidRPr="00FC6A6E">
                                <w:rPr>
                                  <w:rStyle w:val="Hyperlink"/>
                                  <w:sz w:val="18"/>
                                </w:rPr>
                                <w:t>civicllc@indiana.edu</w:t>
                              </w:r>
                            </w:hyperlink>
                            <w:r>
                              <w:rPr>
                                <w:sz w:val="18"/>
                              </w:rPr>
                              <w:t xml:space="preserve"> </w:t>
                            </w:r>
                          </w:p>
                        </w:tc>
                      </w:tr>
                    </w:tbl>
                    <w:p w14:paraId="3AE0CD60" w14:textId="77777777" w:rsidR="00AE4E36" w:rsidRDefault="00AE4E36" w:rsidP="00B24AAD"/>
                  </w:txbxContent>
                </v:textbox>
              </v:shape>
            </w:pict>
          </mc:Fallback>
        </mc:AlternateContent>
      </w:r>
      <w:r w:rsidR="00737EC5" w:rsidRPr="00F36E61">
        <w:rPr>
          <w:rFonts w:ascii="Calibri" w:hAnsi="Calibri"/>
        </w:rPr>
        <w:t>Required Course Information:</w:t>
      </w:r>
    </w:p>
    <w:p w14:paraId="08EFD95E" w14:textId="77777777" w:rsidR="00425AA7" w:rsidRPr="00F36E61" w:rsidRDefault="00425AA7" w:rsidP="00F36E61">
      <w:pPr>
        <w:spacing w:after="0"/>
        <w:ind w:left="360"/>
        <w:rPr>
          <w:rFonts w:ascii="Calibri" w:hAnsi="Calibri"/>
          <w:b/>
        </w:rPr>
      </w:pPr>
      <w:r w:rsidRPr="00F36E61">
        <w:rPr>
          <w:rFonts w:ascii="Calibri" w:hAnsi="Calibri"/>
          <w:b/>
        </w:rPr>
        <w:t xml:space="preserve">SPEA-V 100 </w:t>
      </w:r>
      <w:r w:rsidR="00737EC5" w:rsidRPr="00F36E61">
        <w:rPr>
          <w:rFonts w:ascii="Calibri" w:hAnsi="Calibri"/>
          <w:b/>
        </w:rPr>
        <w:t xml:space="preserve">Civic Leadership Development (1CR)  </w:t>
      </w:r>
    </w:p>
    <w:p w14:paraId="7472B0E7" w14:textId="4A9A3E97" w:rsidR="00737EC5" w:rsidRPr="00F36E61" w:rsidRDefault="00A02D99" w:rsidP="00F36E61">
      <w:pPr>
        <w:spacing w:after="0"/>
        <w:ind w:left="360" w:firstLine="720"/>
        <w:rPr>
          <w:rFonts w:ascii="Calibri" w:hAnsi="Calibri"/>
        </w:rPr>
      </w:pPr>
      <w:r>
        <w:rPr>
          <w:rFonts w:ascii="Calibri" w:hAnsi="Calibri"/>
        </w:rPr>
        <w:t>7240</w:t>
      </w:r>
      <w:r w:rsidR="007464C2" w:rsidRPr="00F36E61">
        <w:rPr>
          <w:rFonts w:ascii="Calibri" w:hAnsi="Calibri"/>
          <w:b/>
        </w:rPr>
        <w:t xml:space="preserve">    </w:t>
      </w:r>
      <w:r w:rsidR="00737EC5" w:rsidRPr="00F36E61">
        <w:rPr>
          <w:rFonts w:ascii="Calibri" w:hAnsi="Calibri"/>
        </w:rPr>
        <w:t>0</w:t>
      </w:r>
      <w:r>
        <w:rPr>
          <w:rFonts w:ascii="Calibri" w:hAnsi="Calibri"/>
        </w:rPr>
        <w:t>5</w:t>
      </w:r>
      <w:r w:rsidR="00737EC5" w:rsidRPr="00F36E61">
        <w:rPr>
          <w:rFonts w:ascii="Calibri" w:hAnsi="Calibri"/>
        </w:rPr>
        <w:t>:</w:t>
      </w:r>
      <w:r w:rsidR="00DD7CE8">
        <w:rPr>
          <w:rFonts w:ascii="Calibri" w:hAnsi="Calibri"/>
        </w:rPr>
        <w:t>3</w:t>
      </w:r>
      <w:r>
        <w:rPr>
          <w:rFonts w:ascii="Calibri" w:hAnsi="Calibri"/>
        </w:rPr>
        <w:t>0</w:t>
      </w:r>
      <w:r w:rsidR="00497D29">
        <w:rPr>
          <w:rFonts w:ascii="Calibri" w:hAnsi="Calibri"/>
        </w:rPr>
        <w:t>P</w:t>
      </w:r>
      <w:r w:rsidR="00737EC5" w:rsidRPr="00F36E61">
        <w:rPr>
          <w:rFonts w:ascii="Calibri" w:hAnsi="Calibri"/>
        </w:rPr>
        <w:t>-0</w:t>
      </w:r>
      <w:r>
        <w:rPr>
          <w:rFonts w:ascii="Calibri" w:hAnsi="Calibri"/>
        </w:rPr>
        <w:t>6</w:t>
      </w:r>
      <w:r w:rsidR="00737EC5" w:rsidRPr="00F36E61">
        <w:rPr>
          <w:rFonts w:ascii="Calibri" w:hAnsi="Calibri"/>
        </w:rPr>
        <w:t>:</w:t>
      </w:r>
      <w:r>
        <w:rPr>
          <w:rFonts w:ascii="Calibri" w:hAnsi="Calibri"/>
        </w:rPr>
        <w:t>30</w:t>
      </w:r>
      <w:r w:rsidR="00737EC5" w:rsidRPr="00F36E61">
        <w:rPr>
          <w:rFonts w:ascii="Calibri" w:hAnsi="Calibri"/>
        </w:rPr>
        <w:t xml:space="preserve">P </w:t>
      </w:r>
      <w:r w:rsidR="007464C2" w:rsidRPr="00F36E61">
        <w:rPr>
          <w:rFonts w:ascii="Calibri" w:hAnsi="Calibri"/>
        </w:rPr>
        <w:tab/>
      </w:r>
      <w:proofErr w:type="gramStart"/>
      <w:r w:rsidR="00737EC5" w:rsidRPr="00F36E61">
        <w:rPr>
          <w:rFonts w:ascii="Calibri" w:hAnsi="Calibri"/>
        </w:rPr>
        <w:t>MW  BQ</w:t>
      </w:r>
      <w:proofErr w:type="gramEnd"/>
      <w:r w:rsidR="00737EC5" w:rsidRPr="00F36E61">
        <w:rPr>
          <w:rFonts w:ascii="Calibri" w:hAnsi="Calibri"/>
        </w:rPr>
        <w:t xml:space="preserve"> Student Activity Room</w:t>
      </w:r>
      <w:r>
        <w:rPr>
          <w:rFonts w:ascii="Calibri" w:hAnsi="Calibri"/>
        </w:rPr>
        <w:t xml:space="preserve"> C110</w:t>
      </w:r>
      <w:r w:rsidR="00F7285B">
        <w:rPr>
          <w:rFonts w:ascii="Calibri" w:hAnsi="Calibri"/>
        </w:rPr>
        <w:br/>
        <w:t xml:space="preserve">                                                                 Helmke, P</w:t>
      </w:r>
    </w:p>
    <w:p w14:paraId="6EF9923D" w14:textId="77777777" w:rsidR="00737EC5" w:rsidRDefault="00F7285B" w:rsidP="00F36E61">
      <w:pPr>
        <w:spacing w:after="0"/>
        <w:ind w:left="360"/>
        <w:rPr>
          <w:rFonts w:ascii="Calibri" w:hAnsi="Calibri"/>
          <w:sz w:val="10"/>
          <w:szCs w:val="10"/>
        </w:rPr>
      </w:pPr>
      <w:r>
        <w:rPr>
          <w:rFonts w:ascii="Calibri" w:hAnsi="Calibri"/>
          <w:sz w:val="10"/>
          <w:szCs w:val="10"/>
        </w:rPr>
        <w:t xml:space="preserve">                </w:t>
      </w:r>
    </w:p>
    <w:p w14:paraId="776C25F8" w14:textId="77777777" w:rsidR="00737EC5" w:rsidRPr="00F36E61" w:rsidRDefault="00737EC5" w:rsidP="00F36E61">
      <w:pPr>
        <w:spacing w:after="0"/>
        <w:ind w:left="360"/>
        <w:rPr>
          <w:rFonts w:ascii="Calibri" w:hAnsi="Calibri"/>
        </w:rPr>
      </w:pPr>
      <w:r w:rsidRPr="00F36E61">
        <w:rPr>
          <w:rFonts w:ascii="Calibri" w:hAnsi="Calibri"/>
        </w:rPr>
        <w:t xml:space="preserve">Students in Civic Leaders must also enroll in </w:t>
      </w:r>
      <w:r w:rsidRPr="00F36E61">
        <w:rPr>
          <w:rFonts w:ascii="Calibri" w:hAnsi="Calibri"/>
          <w:b/>
        </w:rPr>
        <w:t>one</w:t>
      </w:r>
      <w:r w:rsidRPr="00F36E61">
        <w:rPr>
          <w:rFonts w:ascii="Calibri" w:hAnsi="Calibri"/>
        </w:rPr>
        <w:t xml:space="preserve"> additional course below.</w:t>
      </w:r>
    </w:p>
    <w:p w14:paraId="0AF98605" w14:textId="77777777" w:rsidR="00737EC5" w:rsidRPr="00F36E61" w:rsidRDefault="0000697E" w:rsidP="00F36E61">
      <w:pPr>
        <w:spacing w:after="0"/>
        <w:ind w:left="360"/>
        <w:rPr>
          <w:rFonts w:ascii="Calibri" w:hAnsi="Calibri"/>
          <w:b/>
        </w:rPr>
      </w:pPr>
      <w:r>
        <w:rPr>
          <w:rFonts w:ascii="Calibri" w:hAnsi="Calibri"/>
          <w:b/>
        </w:rPr>
        <w:t>SPEA-V 181</w:t>
      </w:r>
      <w:r w:rsidR="00AE5FB0">
        <w:rPr>
          <w:rFonts w:ascii="Calibri" w:hAnsi="Calibri"/>
          <w:b/>
        </w:rPr>
        <w:t xml:space="preserve"> </w:t>
      </w:r>
      <w:r>
        <w:rPr>
          <w:rFonts w:ascii="Calibri" w:hAnsi="Calibri"/>
          <w:b/>
        </w:rPr>
        <w:t>US Policy and Administration</w:t>
      </w:r>
      <w:r w:rsidR="00737EC5" w:rsidRPr="00F36E61">
        <w:rPr>
          <w:rFonts w:ascii="Calibri" w:hAnsi="Calibri"/>
          <w:b/>
        </w:rPr>
        <w:t xml:space="preserve"> (3 CR)</w:t>
      </w:r>
    </w:p>
    <w:p w14:paraId="21972916" w14:textId="1D70DE3C" w:rsidR="00CB72F3" w:rsidRPr="00F36E61" w:rsidRDefault="00F36E61" w:rsidP="00F36E61">
      <w:pPr>
        <w:spacing w:after="0"/>
        <w:ind w:left="360" w:firstLine="720"/>
        <w:rPr>
          <w:rFonts w:ascii="Calibri" w:hAnsi="Calibri"/>
        </w:rPr>
      </w:pPr>
      <w:r w:rsidRPr="00F36E61">
        <w:rPr>
          <w:rFonts w:eastAsia="Calibri" w:cs="Courier New"/>
          <w:noProof/>
        </w:rPr>
        <mc:AlternateContent>
          <mc:Choice Requires="wps">
            <w:drawing>
              <wp:anchor distT="0" distB="0" distL="114300" distR="114300" simplePos="0" relativeHeight="251671552" behindDoc="0" locked="0" layoutInCell="1" allowOverlap="1" wp14:anchorId="5D28E80A" wp14:editId="055ABE8C">
                <wp:simplePos x="0" y="0"/>
                <wp:positionH relativeFrom="column">
                  <wp:posOffset>4269105</wp:posOffset>
                </wp:positionH>
                <wp:positionV relativeFrom="paragraph">
                  <wp:posOffset>6350</wp:posOffset>
                </wp:positionV>
                <wp:extent cx="2846070" cy="9658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846070" cy="965835"/>
                        </a:xfrm>
                        <a:prstGeom prst="rect">
                          <a:avLst/>
                        </a:prstGeom>
                        <a:solidFill>
                          <a:schemeClr val="lt1"/>
                        </a:solid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661B1873" w14:textId="77777777" w:rsidTr="00B24AAD">
                              <w:tc>
                                <w:tcPr>
                                  <w:tcW w:w="2250" w:type="dxa"/>
                                  <w:vAlign w:val="center"/>
                                </w:tcPr>
                                <w:p w14:paraId="227EAE49"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70F0EF59" w14:textId="77777777" w:rsidR="00AE4E36" w:rsidRPr="00987CC8" w:rsidRDefault="00AE4E36">
                                  <w:pPr>
                                    <w:rPr>
                                      <w:sz w:val="18"/>
                                    </w:rPr>
                                  </w:pPr>
                                  <w:r>
                                    <w:rPr>
                                      <w:sz w:val="18"/>
                                    </w:rPr>
                                    <w:t>No</w:t>
                                  </w:r>
                                </w:p>
                              </w:tc>
                            </w:tr>
                            <w:tr w:rsidR="00AE4E36" w14:paraId="33620EF0" w14:textId="77777777" w:rsidTr="00B24AAD">
                              <w:tc>
                                <w:tcPr>
                                  <w:tcW w:w="2250" w:type="dxa"/>
                                  <w:vAlign w:val="center"/>
                                </w:tcPr>
                                <w:p w14:paraId="3885DC01"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0255DF3E" w14:textId="77777777" w:rsidR="00AE4E36" w:rsidRPr="00987CC8" w:rsidRDefault="00AE4E36">
                                  <w:pPr>
                                    <w:rPr>
                                      <w:sz w:val="18"/>
                                    </w:rPr>
                                  </w:pPr>
                                  <w:r>
                                    <w:rPr>
                                      <w:sz w:val="18"/>
                                    </w:rPr>
                                    <w:t>1 of the 3 is required</w:t>
                                  </w:r>
                                </w:p>
                              </w:tc>
                            </w:tr>
                            <w:tr w:rsidR="00AE4E36" w14:paraId="23C3FE9D" w14:textId="77777777" w:rsidTr="00B24AAD">
                              <w:tc>
                                <w:tcPr>
                                  <w:tcW w:w="2250" w:type="dxa"/>
                                  <w:vAlign w:val="center"/>
                                </w:tcPr>
                                <w:p w14:paraId="53E3D69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66AD5C8A" w14:textId="77777777" w:rsidR="00AE4E36" w:rsidRPr="00B24AAD" w:rsidRDefault="00AE4E36" w:rsidP="00B24AAD">
                                  <w:pPr>
                                    <w:rPr>
                                      <w:sz w:val="18"/>
                                      <w:szCs w:val="18"/>
                                    </w:rPr>
                                  </w:pPr>
                                  <w:r w:rsidRPr="00B24AAD">
                                    <w:rPr>
                                      <w:rFonts w:eastAsia="Calibri" w:cs="Courier New"/>
                                      <w:sz w:val="18"/>
                                      <w:szCs w:val="18"/>
                                    </w:rPr>
                                    <w:t>N</w:t>
                                  </w:r>
                                  <w:r>
                                    <w:rPr>
                                      <w:rFonts w:eastAsia="Calibri" w:cs="Courier New"/>
                                      <w:sz w:val="18"/>
                                      <w:szCs w:val="18"/>
                                    </w:rPr>
                                    <w:t>o, student is loaded in SIS Student Group</w:t>
                                  </w:r>
                                  <w:r w:rsidRPr="00B24AAD">
                                    <w:rPr>
                                      <w:rFonts w:eastAsia="Calibri" w:cs="Courier New"/>
                                      <w:sz w:val="18"/>
                                      <w:szCs w:val="18"/>
                                    </w:rPr>
                                    <w:tab/>
                                  </w:r>
                                </w:p>
                              </w:tc>
                            </w:tr>
                            <w:tr w:rsidR="00AE4E36" w14:paraId="362B0442" w14:textId="77777777" w:rsidTr="00B24AAD">
                              <w:tc>
                                <w:tcPr>
                                  <w:tcW w:w="2250" w:type="dxa"/>
                                  <w:vAlign w:val="center"/>
                                </w:tcPr>
                                <w:p w14:paraId="310B96C4"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24A3ACDB" w14:textId="77777777" w:rsidR="00AE4E36" w:rsidRPr="00B24AAD" w:rsidRDefault="00AE4E36">
                                  <w:pPr>
                                    <w:rPr>
                                      <w:sz w:val="18"/>
                                      <w:szCs w:val="18"/>
                                    </w:rPr>
                                  </w:pPr>
                                  <w:r w:rsidRPr="00B24AAD">
                                    <w:rPr>
                                      <w:rFonts w:ascii="Calibri" w:hAnsi="Calibri"/>
                                      <w:sz w:val="18"/>
                                      <w:szCs w:val="18"/>
                                    </w:rPr>
                                    <w:t xml:space="preserve">Contact </w:t>
                                  </w:r>
                                  <w:hyperlink r:id="rId9" w:history="1">
                                    <w:r w:rsidRPr="00B24AAD">
                                      <w:rPr>
                                        <w:rStyle w:val="Hyperlink"/>
                                        <w:rFonts w:ascii="Calibri" w:hAnsi="Calibri"/>
                                        <w:sz w:val="18"/>
                                        <w:szCs w:val="18"/>
                                      </w:rPr>
                                      <w:t>civicllc@indiana.edu</w:t>
                                    </w:r>
                                  </w:hyperlink>
                                </w:p>
                              </w:tc>
                            </w:tr>
                          </w:tbl>
                          <w:p w14:paraId="2B4F2262" w14:textId="77777777" w:rsidR="00AE4E36" w:rsidRDefault="00AE4E36" w:rsidP="00B24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E80A" id="Text Box 8" o:spid="_x0000_s1029" type="#_x0000_t202" style="position:absolute;left:0;text-align:left;margin-left:336.15pt;margin-top:.5pt;width:224.1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" fillcolor="white [3201]"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661B1873" w14:textId="77777777" w:rsidTr="00B24AAD">
                        <w:tc>
                          <w:tcPr>
                            <w:tcW w:w="2250" w:type="dxa"/>
                            <w:vAlign w:val="center"/>
                          </w:tcPr>
                          <w:p w14:paraId="227EAE49"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70F0EF59" w14:textId="77777777" w:rsidR="00AE4E36" w:rsidRPr="00987CC8" w:rsidRDefault="00AE4E36">
                            <w:pPr>
                              <w:rPr>
                                <w:sz w:val="18"/>
                              </w:rPr>
                            </w:pPr>
                            <w:r>
                              <w:rPr>
                                <w:sz w:val="18"/>
                              </w:rPr>
                              <w:t>No</w:t>
                            </w:r>
                          </w:p>
                        </w:tc>
                      </w:tr>
                      <w:tr w:rsidR="00AE4E36" w14:paraId="33620EF0" w14:textId="77777777" w:rsidTr="00B24AAD">
                        <w:tc>
                          <w:tcPr>
                            <w:tcW w:w="2250" w:type="dxa"/>
                            <w:vAlign w:val="center"/>
                          </w:tcPr>
                          <w:p w14:paraId="3885DC01"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0255DF3E" w14:textId="77777777" w:rsidR="00AE4E36" w:rsidRPr="00987CC8" w:rsidRDefault="00AE4E36">
                            <w:pPr>
                              <w:rPr>
                                <w:sz w:val="18"/>
                              </w:rPr>
                            </w:pPr>
                            <w:r>
                              <w:rPr>
                                <w:sz w:val="18"/>
                              </w:rPr>
                              <w:t>1 of the 3 is required</w:t>
                            </w:r>
                          </w:p>
                        </w:tc>
                      </w:tr>
                      <w:tr w:rsidR="00AE4E36" w14:paraId="23C3FE9D" w14:textId="77777777" w:rsidTr="00B24AAD">
                        <w:tc>
                          <w:tcPr>
                            <w:tcW w:w="2250" w:type="dxa"/>
                            <w:vAlign w:val="center"/>
                          </w:tcPr>
                          <w:p w14:paraId="53E3D69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66AD5C8A" w14:textId="77777777" w:rsidR="00AE4E36" w:rsidRPr="00B24AAD" w:rsidRDefault="00AE4E36" w:rsidP="00B24AAD">
                            <w:pPr>
                              <w:rPr>
                                <w:sz w:val="18"/>
                                <w:szCs w:val="18"/>
                              </w:rPr>
                            </w:pPr>
                            <w:r w:rsidRPr="00B24AAD">
                              <w:rPr>
                                <w:rFonts w:eastAsia="Calibri" w:cs="Courier New"/>
                                <w:sz w:val="18"/>
                                <w:szCs w:val="18"/>
                              </w:rPr>
                              <w:t>N</w:t>
                            </w:r>
                            <w:r>
                              <w:rPr>
                                <w:rFonts w:eastAsia="Calibri" w:cs="Courier New"/>
                                <w:sz w:val="18"/>
                                <w:szCs w:val="18"/>
                              </w:rPr>
                              <w:t>o, student is loaded in SIS Student Group</w:t>
                            </w:r>
                            <w:r w:rsidRPr="00B24AAD">
                              <w:rPr>
                                <w:rFonts w:eastAsia="Calibri" w:cs="Courier New"/>
                                <w:sz w:val="18"/>
                                <w:szCs w:val="18"/>
                              </w:rPr>
                              <w:tab/>
                            </w:r>
                          </w:p>
                        </w:tc>
                      </w:tr>
                      <w:tr w:rsidR="00AE4E36" w14:paraId="362B0442" w14:textId="77777777" w:rsidTr="00B24AAD">
                        <w:tc>
                          <w:tcPr>
                            <w:tcW w:w="2250" w:type="dxa"/>
                            <w:vAlign w:val="center"/>
                          </w:tcPr>
                          <w:p w14:paraId="310B96C4"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24A3ACDB" w14:textId="77777777" w:rsidR="00AE4E36" w:rsidRPr="00B24AAD" w:rsidRDefault="00AE4E36">
                            <w:pPr>
                              <w:rPr>
                                <w:sz w:val="18"/>
                                <w:szCs w:val="18"/>
                              </w:rPr>
                            </w:pPr>
                            <w:r w:rsidRPr="00B24AAD">
                              <w:rPr>
                                <w:rFonts w:ascii="Calibri" w:hAnsi="Calibri"/>
                                <w:sz w:val="18"/>
                                <w:szCs w:val="18"/>
                              </w:rPr>
                              <w:t xml:space="preserve">Contact </w:t>
                            </w:r>
                            <w:hyperlink r:id="rId10" w:history="1">
                              <w:r w:rsidRPr="00B24AAD">
                                <w:rPr>
                                  <w:rStyle w:val="Hyperlink"/>
                                  <w:rFonts w:ascii="Calibri" w:hAnsi="Calibri"/>
                                  <w:sz w:val="18"/>
                                  <w:szCs w:val="18"/>
                                </w:rPr>
                                <w:t>civicllc@indiana.edu</w:t>
                              </w:r>
                            </w:hyperlink>
                          </w:p>
                        </w:tc>
                      </w:tr>
                    </w:tbl>
                    <w:p w14:paraId="2B4F2262" w14:textId="77777777" w:rsidR="00AE4E36" w:rsidRDefault="00AE4E36" w:rsidP="00B24AAD"/>
                  </w:txbxContent>
                </v:textbox>
              </v:shape>
            </w:pict>
          </mc:Fallback>
        </mc:AlternateContent>
      </w:r>
      <w:r w:rsidR="00A02D99">
        <w:rPr>
          <w:rFonts w:ascii="Calibri" w:hAnsi="Calibri"/>
        </w:rPr>
        <w:t>11864</w:t>
      </w:r>
      <w:r w:rsidR="007464C2" w:rsidRPr="00F36E61">
        <w:rPr>
          <w:rFonts w:eastAsia="Calibri" w:cs="Courier New"/>
        </w:rPr>
        <w:t xml:space="preserve">     </w:t>
      </w:r>
      <w:r w:rsidR="00DD7CE8">
        <w:rPr>
          <w:rFonts w:ascii="Calibri" w:hAnsi="Calibri"/>
        </w:rPr>
        <w:t>03</w:t>
      </w:r>
      <w:r w:rsidR="0000697E">
        <w:rPr>
          <w:rFonts w:ascii="Calibri" w:hAnsi="Calibri"/>
        </w:rPr>
        <w:t>:</w:t>
      </w:r>
      <w:r w:rsidR="00A02D99">
        <w:rPr>
          <w:rFonts w:ascii="Calibri" w:hAnsi="Calibri"/>
        </w:rPr>
        <w:t>00</w:t>
      </w:r>
      <w:r w:rsidR="00497D29">
        <w:rPr>
          <w:rFonts w:ascii="Calibri" w:hAnsi="Calibri"/>
        </w:rPr>
        <w:t>P</w:t>
      </w:r>
      <w:r w:rsidR="0000697E">
        <w:rPr>
          <w:rFonts w:ascii="Calibri" w:hAnsi="Calibri"/>
        </w:rPr>
        <w:t>-0</w:t>
      </w:r>
      <w:r w:rsidR="00DD7CE8">
        <w:rPr>
          <w:rFonts w:ascii="Calibri" w:hAnsi="Calibri"/>
        </w:rPr>
        <w:t>4</w:t>
      </w:r>
      <w:r w:rsidR="00A02D99">
        <w:rPr>
          <w:rFonts w:ascii="Calibri" w:hAnsi="Calibri"/>
        </w:rPr>
        <w:t xml:space="preserve">:15 </w:t>
      </w:r>
      <w:r w:rsidR="004F0F19">
        <w:rPr>
          <w:rFonts w:ascii="Calibri" w:hAnsi="Calibri"/>
        </w:rPr>
        <w:t>P</w:t>
      </w:r>
      <w:r w:rsidR="00AE5FB0">
        <w:rPr>
          <w:rFonts w:ascii="Calibri" w:hAnsi="Calibri"/>
        </w:rPr>
        <w:t xml:space="preserve"> </w:t>
      </w:r>
      <w:r w:rsidR="007464C2" w:rsidRPr="00F36E61">
        <w:rPr>
          <w:rFonts w:ascii="Calibri" w:hAnsi="Calibri"/>
        </w:rPr>
        <w:tab/>
      </w:r>
      <w:proofErr w:type="gramStart"/>
      <w:r w:rsidR="0000697E">
        <w:rPr>
          <w:rFonts w:ascii="Calibri" w:hAnsi="Calibri"/>
        </w:rPr>
        <w:t>TR</w:t>
      </w:r>
      <w:r w:rsidR="00CB72F3" w:rsidRPr="00F36E61">
        <w:rPr>
          <w:rFonts w:ascii="Calibri" w:hAnsi="Calibri"/>
        </w:rPr>
        <w:t xml:space="preserve">  </w:t>
      </w:r>
      <w:r w:rsidR="007464C2" w:rsidRPr="00F36E61">
        <w:rPr>
          <w:rFonts w:ascii="Calibri" w:hAnsi="Calibri"/>
        </w:rPr>
        <w:tab/>
      </w:r>
      <w:proofErr w:type="gramEnd"/>
      <w:r w:rsidR="00CB72F3" w:rsidRPr="00F36E61">
        <w:rPr>
          <w:rFonts w:ascii="Calibri" w:hAnsi="Calibri"/>
        </w:rPr>
        <w:t>BQ C1</w:t>
      </w:r>
      <w:r w:rsidR="00CB49AD">
        <w:rPr>
          <w:rFonts w:ascii="Calibri" w:hAnsi="Calibri"/>
        </w:rPr>
        <w:t xml:space="preserve">29      </w:t>
      </w:r>
      <w:proofErr w:type="spellStart"/>
      <w:r w:rsidR="0000697E">
        <w:rPr>
          <w:rFonts w:ascii="Calibri" w:hAnsi="Calibri"/>
        </w:rPr>
        <w:t>Baggetta</w:t>
      </w:r>
      <w:proofErr w:type="spellEnd"/>
      <w:r w:rsidR="0000697E">
        <w:rPr>
          <w:rFonts w:ascii="Calibri" w:hAnsi="Calibri"/>
        </w:rPr>
        <w:t>, M</w:t>
      </w:r>
      <w:r w:rsidR="00CB72F3" w:rsidRPr="00F36E61">
        <w:rPr>
          <w:rFonts w:ascii="Calibri" w:hAnsi="Calibri"/>
        </w:rPr>
        <w:t xml:space="preserve"> </w:t>
      </w:r>
    </w:p>
    <w:p w14:paraId="3F0FFE78" w14:textId="77777777" w:rsidR="00CB72F3" w:rsidRPr="00F36E61" w:rsidRDefault="00AE5FB0" w:rsidP="00F36E61">
      <w:pPr>
        <w:spacing w:after="0"/>
        <w:ind w:left="360"/>
        <w:rPr>
          <w:rFonts w:ascii="Calibri" w:hAnsi="Calibri"/>
          <w:b/>
        </w:rPr>
      </w:pPr>
      <w:r>
        <w:rPr>
          <w:rFonts w:ascii="Calibri" w:hAnsi="Calibri"/>
          <w:b/>
        </w:rPr>
        <w:t xml:space="preserve">SPEA-V182 </w:t>
      </w:r>
      <w:r w:rsidR="004F0F19">
        <w:rPr>
          <w:rFonts w:ascii="Calibri" w:hAnsi="Calibri"/>
          <w:b/>
        </w:rPr>
        <w:t>Comparative and International Policy</w:t>
      </w:r>
      <w:r w:rsidR="009E66C6">
        <w:rPr>
          <w:rFonts w:ascii="Calibri" w:hAnsi="Calibri"/>
          <w:b/>
        </w:rPr>
        <w:t xml:space="preserve"> </w:t>
      </w:r>
      <w:r>
        <w:rPr>
          <w:rFonts w:ascii="Calibri" w:hAnsi="Calibri"/>
          <w:b/>
        </w:rPr>
        <w:t>(3 CR)</w:t>
      </w:r>
    </w:p>
    <w:p w14:paraId="63A21463" w14:textId="59DE53FB" w:rsidR="00CB72F3" w:rsidRPr="00F36E61" w:rsidRDefault="00A02D99" w:rsidP="00F36E61">
      <w:pPr>
        <w:spacing w:after="0"/>
        <w:ind w:left="360" w:firstLine="720"/>
        <w:rPr>
          <w:rFonts w:ascii="Calibri" w:hAnsi="Calibri"/>
        </w:rPr>
      </w:pPr>
      <w:r>
        <w:rPr>
          <w:rFonts w:ascii="Calibri" w:hAnsi="Calibri"/>
        </w:rPr>
        <w:t>10225</w:t>
      </w:r>
      <w:r w:rsidR="007464C2" w:rsidRPr="00F36E61">
        <w:rPr>
          <w:rFonts w:eastAsia="Calibri" w:cs="Courier New"/>
        </w:rPr>
        <w:t xml:space="preserve">     </w:t>
      </w:r>
      <w:r w:rsidR="009E66C6">
        <w:rPr>
          <w:rFonts w:ascii="Calibri" w:hAnsi="Calibri"/>
        </w:rPr>
        <w:t>0</w:t>
      </w:r>
      <w:r>
        <w:rPr>
          <w:rFonts w:ascii="Calibri" w:hAnsi="Calibri"/>
        </w:rPr>
        <w:t>1</w:t>
      </w:r>
      <w:r w:rsidR="00DD7CE8">
        <w:rPr>
          <w:rFonts w:ascii="Calibri" w:hAnsi="Calibri"/>
        </w:rPr>
        <w:t>:</w:t>
      </w:r>
      <w:r>
        <w:rPr>
          <w:rFonts w:ascii="Calibri" w:hAnsi="Calibri"/>
        </w:rPr>
        <w:t>15</w:t>
      </w:r>
      <w:r w:rsidR="00497D29">
        <w:rPr>
          <w:rFonts w:ascii="Calibri" w:hAnsi="Calibri"/>
        </w:rPr>
        <w:t>P</w:t>
      </w:r>
      <w:r w:rsidR="009E66C6">
        <w:rPr>
          <w:rFonts w:ascii="Calibri" w:hAnsi="Calibri"/>
        </w:rPr>
        <w:t>-0</w:t>
      </w:r>
      <w:r>
        <w:rPr>
          <w:rFonts w:ascii="Calibri" w:hAnsi="Calibri"/>
        </w:rPr>
        <w:t>2</w:t>
      </w:r>
      <w:r w:rsidR="009E66C6">
        <w:rPr>
          <w:rFonts w:ascii="Calibri" w:hAnsi="Calibri"/>
        </w:rPr>
        <w:t>:</w:t>
      </w:r>
      <w:r w:rsidR="00DD7CE8">
        <w:rPr>
          <w:rFonts w:ascii="Calibri" w:hAnsi="Calibri"/>
        </w:rPr>
        <w:t>30</w:t>
      </w:r>
      <w:r w:rsidR="00CB72F3" w:rsidRPr="00F36E61">
        <w:rPr>
          <w:rFonts w:ascii="Calibri" w:hAnsi="Calibri"/>
        </w:rPr>
        <w:t xml:space="preserve">P </w:t>
      </w:r>
      <w:r w:rsidR="007464C2" w:rsidRPr="00F36E61">
        <w:rPr>
          <w:rFonts w:ascii="Calibri" w:hAnsi="Calibri"/>
        </w:rPr>
        <w:tab/>
      </w:r>
      <w:r w:rsidR="00CB72F3" w:rsidRPr="00F36E61">
        <w:rPr>
          <w:rFonts w:ascii="Calibri" w:hAnsi="Calibri"/>
        </w:rPr>
        <w:t xml:space="preserve">MW </w:t>
      </w:r>
      <w:r w:rsidR="007464C2" w:rsidRPr="00F36E61">
        <w:rPr>
          <w:rFonts w:ascii="Calibri" w:hAnsi="Calibri"/>
        </w:rPr>
        <w:tab/>
      </w:r>
      <w:r w:rsidR="00CB72F3" w:rsidRPr="00F36E61">
        <w:rPr>
          <w:rFonts w:ascii="Calibri" w:hAnsi="Calibri"/>
        </w:rPr>
        <w:t>BQ C1</w:t>
      </w:r>
      <w:r w:rsidR="00FC1477">
        <w:rPr>
          <w:rFonts w:ascii="Calibri" w:hAnsi="Calibri"/>
        </w:rPr>
        <w:t xml:space="preserve">29      </w:t>
      </w:r>
      <w:proofErr w:type="spellStart"/>
      <w:r w:rsidR="00FC1477">
        <w:rPr>
          <w:rFonts w:ascii="Calibri" w:hAnsi="Calibri"/>
        </w:rPr>
        <w:t>Karaagac</w:t>
      </w:r>
      <w:proofErr w:type="spellEnd"/>
      <w:r w:rsidR="00FC1477">
        <w:rPr>
          <w:rFonts w:ascii="Calibri" w:hAnsi="Calibri"/>
        </w:rPr>
        <w:t>, J</w:t>
      </w:r>
      <w:r w:rsidR="00CB72F3" w:rsidRPr="00F36E61">
        <w:rPr>
          <w:rFonts w:ascii="Calibri" w:hAnsi="Calibri"/>
        </w:rPr>
        <w:t xml:space="preserve"> </w:t>
      </w:r>
    </w:p>
    <w:p w14:paraId="5BF50F27" w14:textId="77777777" w:rsidR="00CB72F3" w:rsidRPr="00F36E61" w:rsidRDefault="00AE5FB0" w:rsidP="00F36E61">
      <w:pPr>
        <w:spacing w:after="0"/>
        <w:ind w:left="360"/>
        <w:rPr>
          <w:rFonts w:ascii="Calibri" w:hAnsi="Calibri"/>
          <w:b/>
        </w:rPr>
      </w:pPr>
      <w:r>
        <w:rPr>
          <w:rFonts w:ascii="Calibri" w:hAnsi="Calibri"/>
          <w:b/>
        </w:rPr>
        <w:t>SPEA-V184 Law and Public Affairs</w:t>
      </w:r>
      <w:r w:rsidR="004F0F19">
        <w:rPr>
          <w:rFonts w:ascii="Calibri" w:hAnsi="Calibri"/>
          <w:b/>
        </w:rPr>
        <w:t xml:space="preserve"> </w:t>
      </w:r>
      <w:r>
        <w:rPr>
          <w:rFonts w:ascii="Calibri" w:hAnsi="Calibri"/>
          <w:b/>
        </w:rPr>
        <w:t>(3 CR)</w:t>
      </w:r>
    </w:p>
    <w:p w14:paraId="6353284D" w14:textId="6FAFD5F8" w:rsidR="00CB72F3" w:rsidRPr="00F36E61" w:rsidRDefault="00A02D99" w:rsidP="00F36E61">
      <w:pPr>
        <w:spacing w:after="0"/>
        <w:ind w:left="360" w:firstLine="720"/>
        <w:rPr>
          <w:rFonts w:ascii="Calibri" w:hAnsi="Calibri"/>
        </w:rPr>
      </w:pPr>
      <w:r>
        <w:rPr>
          <w:rFonts w:ascii="Calibri" w:hAnsi="Calibri"/>
        </w:rPr>
        <w:t>6775</w:t>
      </w:r>
      <w:r w:rsidR="007464C2" w:rsidRPr="00F36E61">
        <w:rPr>
          <w:rFonts w:eastAsia="Calibri" w:cs="Courier New"/>
        </w:rPr>
        <w:t xml:space="preserve">    </w:t>
      </w:r>
      <w:r w:rsidR="00497D29">
        <w:rPr>
          <w:rFonts w:eastAsia="Calibri" w:cs="Courier New"/>
        </w:rPr>
        <w:t xml:space="preserve">   </w:t>
      </w:r>
      <w:r w:rsidR="009E66C6">
        <w:rPr>
          <w:rFonts w:ascii="Calibri" w:hAnsi="Calibri"/>
        </w:rPr>
        <w:t>0</w:t>
      </w:r>
      <w:r>
        <w:rPr>
          <w:rFonts w:ascii="Calibri" w:hAnsi="Calibri"/>
        </w:rPr>
        <w:t>3</w:t>
      </w:r>
      <w:r w:rsidR="009E66C6">
        <w:rPr>
          <w:rFonts w:ascii="Calibri" w:hAnsi="Calibri"/>
        </w:rPr>
        <w:t>:</w:t>
      </w:r>
      <w:r>
        <w:rPr>
          <w:rFonts w:ascii="Calibri" w:hAnsi="Calibri"/>
        </w:rPr>
        <w:t>00</w:t>
      </w:r>
      <w:r w:rsidR="00497D29">
        <w:rPr>
          <w:rFonts w:ascii="Calibri" w:hAnsi="Calibri"/>
        </w:rPr>
        <w:t>P</w:t>
      </w:r>
      <w:r w:rsidR="009E66C6">
        <w:rPr>
          <w:rFonts w:ascii="Calibri" w:hAnsi="Calibri"/>
        </w:rPr>
        <w:t>-0</w:t>
      </w:r>
      <w:r>
        <w:rPr>
          <w:rFonts w:ascii="Calibri" w:hAnsi="Calibri"/>
        </w:rPr>
        <w:t>4</w:t>
      </w:r>
      <w:r w:rsidR="009E66C6">
        <w:rPr>
          <w:rFonts w:ascii="Calibri" w:hAnsi="Calibri"/>
        </w:rPr>
        <w:t>:1</w:t>
      </w:r>
      <w:r>
        <w:rPr>
          <w:rFonts w:ascii="Calibri" w:hAnsi="Calibri"/>
        </w:rPr>
        <w:t>5</w:t>
      </w:r>
      <w:r w:rsidR="009E66C6">
        <w:rPr>
          <w:rFonts w:ascii="Calibri" w:hAnsi="Calibri"/>
        </w:rPr>
        <w:t>P</w:t>
      </w:r>
      <w:r w:rsidR="00CB72F3" w:rsidRPr="00F36E61">
        <w:rPr>
          <w:rFonts w:ascii="Calibri" w:hAnsi="Calibri"/>
        </w:rPr>
        <w:t xml:space="preserve"> </w:t>
      </w:r>
      <w:r w:rsidR="007464C2" w:rsidRPr="00F36E61">
        <w:rPr>
          <w:rFonts w:ascii="Calibri" w:hAnsi="Calibri"/>
        </w:rPr>
        <w:tab/>
      </w:r>
      <w:r w:rsidR="00AE5FB0">
        <w:rPr>
          <w:rFonts w:ascii="Calibri" w:hAnsi="Calibri"/>
        </w:rPr>
        <w:t>MW</w:t>
      </w:r>
      <w:r w:rsidR="00CB72F3" w:rsidRPr="00F36E61">
        <w:rPr>
          <w:rFonts w:ascii="Calibri" w:hAnsi="Calibri"/>
        </w:rPr>
        <w:t xml:space="preserve"> </w:t>
      </w:r>
      <w:r w:rsidR="007464C2" w:rsidRPr="00F36E61">
        <w:rPr>
          <w:rFonts w:ascii="Calibri" w:hAnsi="Calibri"/>
        </w:rPr>
        <w:tab/>
      </w:r>
      <w:r w:rsidR="00CB72F3" w:rsidRPr="00F36E61">
        <w:rPr>
          <w:rFonts w:ascii="Calibri" w:hAnsi="Calibri"/>
        </w:rPr>
        <w:t>BQ C1</w:t>
      </w:r>
      <w:r w:rsidR="00FC1477">
        <w:rPr>
          <w:rFonts w:ascii="Calibri" w:hAnsi="Calibri"/>
        </w:rPr>
        <w:t>29      Helmke, P</w:t>
      </w:r>
    </w:p>
    <w:p w14:paraId="083E09B6" w14:textId="77777777" w:rsidR="009455DB" w:rsidRDefault="009455DB" w:rsidP="00F36E61">
      <w:pPr>
        <w:spacing w:after="0"/>
        <w:rPr>
          <w:rFonts w:ascii="Calibri" w:hAnsi="Calibri"/>
          <w:sz w:val="16"/>
          <w:szCs w:val="16"/>
        </w:rPr>
      </w:pPr>
    </w:p>
    <w:p w14:paraId="4F0748A2" w14:textId="77777777" w:rsidR="00A76D66" w:rsidRPr="00F36E61" w:rsidRDefault="00A76D66" w:rsidP="00F36E61">
      <w:pPr>
        <w:spacing w:after="0"/>
        <w:rPr>
          <w:rFonts w:ascii="Calibri" w:hAnsi="Calibri"/>
          <w:sz w:val="16"/>
          <w:szCs w:val="16"/>
        </w:rPr>
      </w:pPr>
    </w:p>
    <w:p w14:paraId="583B19A8" w14:textId="77777777" w:rsidR="000D458A" w:rsidRDefault="000D458A" w:rsidP="00F36E61">
      <w:pPr>
        <w:spacing w:after="0"/>
        <w:rPr>
          <w:rFonts w:ascii="Calibri" w:hAnsi="Calibri"/>
          <w:sz w:val="16"/>
          <w:szCs w:val="16"/>
        </w:rPr>
      </w:pPr>
    </w:p>
    <w:p w14:paraId="6E542575" w14:textId="77777777" w:rsidR="00216611" w:rsidRPr="00F36E61" w:rsidRDefault="00216611" w:rsidP="00F36E61">
      <w:pPr>
        <w:spacing w:after="0"/>
        <w:rPr>
          <w:rFonts w:ascii="Calibri" w:hAnsi="Calibri"/>
          <w:sz w:val="16"/>
          <w:szCs w:val="16"/>
        </w:rPr>
      </w:pPr>
    </w:p>
    <w:p w14:paraId="2D2DFB22" w14:textId="77777777" w:rsidR="008808A8" w:rsidRPr="00F36E61" w:rsidRDefault="008808A8" w:rsidP="00F36E61">
      <w:pPr>
        <w:pBdr>
          <w:bottom w:val="single" w:sz="4" w:space="1" w:color="auto"/>
        </w:pBdr>
        <w:spacing w:after="0" w:line="240" w:lineRule="auto"/>
        <w:rPr>
          <w:rFonts w:eastAsia="Calibri" w:cs="Arial"/>
          <w:b/>
          <w:sz w:val="28"/>
          <w:szCs w:val="28"/>
        </w:rPr>
      </w:pPr>
      <w:r w:rsidRPr="00F36E61">
        <w:rPr>
          <w:rFonts w:eastAsia="Calibri" w:cs="Arial"/>
          <w:b/>
          <w:sz w:val="28"/>
          <w:szCs w:val="28"/>
        </w:rPr>
        <w:t>INSPIRE (VNSP)</w:t>
      </w:r>
    </w:p>
    <w:p w14:paraId="5808041E" w14:textId="77777777" w:rsidR="008808A8" w:rsidRPr="00F36E61" w:rsidRDefault="00F36E61" w:rsidP="00F36E61">
      <w:pPr>
        <w:spacing w:after="0" w:line="240" w:lineRule="auto"/>
        <w:ind w:left="360"/>
        <w:rPr>
          <w:rFonts w:eastAsia="Calibri" w:cs="Arial"/>
        </w:rPr>
      </w:pPr>
      <w:r w:rsidRPr="00F36E61">
        <w:rPr>
          <w:rFonts w:eastAsia="Calibri" w:cs="Courier New"/>
          <w:noProof/>
        </w:rPr>
        <mc:AlternateContent>
          <mc:Choice Requires="wps">
            <w:drawing>
              <wp:anchor distT="0" distB="0" distL="114300" distR="114300" simplePos="0" relativeHeight="251677696" behindDoc="0" locked="0" layoutInCell="1" allowOverlap="1" wp14:anchorId="017D79A4" wp14:editId="45B03CA7">
                <wp:simplePos x="0" y="0"/>
                <wp:positionH relativeFrom="column">
                  <wp:posOffset>4338955</wp:posOffset>
                </wp:positionH>
                <wp:positionV relativeFrom="paragraph">
                  <wp:posOffset>21326</wp:posOffset>
                </wp:positionV>
                <wp:extent cx="2578100" cy="8102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2578100" cy="810260"/>
                        </a:xfrm>
                        <a:prstGeom prst="rect">
                          <a:avLst/>
                        </a:prstGeom>
                        <a:solidFill>
                          <a:schemeClr val="lt1"/>
                        </a:solidFill>
                        <a:ln w="6350">
                          <a:noFill/>
                        </a:ln>
                      </wps:spPr>
                      <wps:txbx>
                        <w:txbxContent>
                          <w:tbl>
                            <w:tblPr>
                              <w:tblStyle w:val="TableGrid"/>
                              <w:tblW w:w="396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1723"/>
                            </w:tblGrid>
                            <w:tr w:rsidR="00AE4E36" w14:paraId="3A8BB571" w14:textId="77777777" w:rsidTr="00D06030">
                              <w:trPr>
                                <w:trHeight w:val="213"/>
                              </w:trPr>
                              <w:tc>
                                <w:tcPr>
                                  <w:tcW w:w="2240" w:type="dxa"/>
                                  <w:vAlign w:val="center"/>
                                </w:tcPr>
                                <w:p w14:paraId="36B21CF8"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723" w:type="dxa"/>
                                  <w:vAlign w:val="center"/>
                                </w:tcPr>
                                <w:p w14:paraId="6A0E1D6C" w14:textId="77777777" w:rsidR="00AE4E36" w:rsidRPr="00987CC8" w:rsidRDefault="00AE4E36">
                                  <w:pPr>
                                    <w:rPr>
                                      <w:sz w:val="18"/>
                                    </w:rPr>
                                  </w:pPr>
                                  <w:r w:rsidRPr="00987CC8">
                                    <w:rPr>
                                      <w:sz w:val="18"/>
                                    </w:rPr>
                                    <w:t>No</w:t>
                                  </w:r>
                                </w:p>
                              </w:tc>
                            </w:tr>
                            <w:tr w:rsidR="00AE4E36" w14:paraId="6362CDAD" w14:textId="77777777" w:rsidTr="00D06030">
                              <w:trPr>
                                <w:trHeight w:val="213"/>
                              </w:trPr>
                              <w:tc>
                                <w:tcPr>
                                  <w:tcW w:w="2240" w:type="dxa"/>
                                  <w:vAlign w:val="center"/>
                                </w:tcPr>
                                <w:p w14:paraId="1CBC7789"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723" w:type="dxa"/>
                                  <w:vAlign w:val="center"/>
                                </w:tcPr>
                                <w:p w14:paraId="05428130" w14:textId="77777777" w:rsidR="00AE4E36" w:rsidRPr="00987CC8" w:rsidRDefault="00AE4E36">
                                  <w:pPr>
                                    <w:rPr>
                                      <w:sz w:val="18"/>
                                    </w:rPr>
                                  </w:pPr>
                                  <w:r w:rsidRPr="00987CC8">
                                    <w:rPr>
                                      <w:sz w:val="18"/>
                                    </w:rPr>
                                    <w:t>Required</w:t>
                                  </w:r>
                                </w:p>
                              </w:tc>
                            </w:tr>
                            <w:tr w:rsidR="00AE4E36" w14:paraId="40450501" w14:textId="77777777" w:rsidTr="00D06030">
                              <w:trPr>
                                <w:trHeight w:val="439"/>
                              </w:trPr>
                              <w:tc>
                                <w:tcPr>
                                  <w:tcW w:w="2240" w:type="dxa"/>
                                  <w:vAlign w:val="center"/>
                                </w:tcPr>
                                <w:p w14:paraId="60794B60"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723" w:type="dxa"/>
                                  <w:vAlign w:val="center"/>
                                </w:tcPr>
                                <w:p w14:paraId="284D8070"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5051F059" w14:textId="77777777" w:rsidTr="00D06030">
                              <w:trPr>
                                <w:trHeight w:val="213"/>
                              </w:trPr>
                              <w:tc>
                                <w:tcPr>
                                  <w:tcW w:w="2240" w:type="dxa"/>
                                  <w:vAlign w:val="center"/>
                                </w:tcPr>
                                <w:p w14:paraId="32DDD9AC"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723" w:type="dxa"/>
                                  <w:vAlign w:val="center"/>
                                </w:tcPr>
                                <w:p w14:paraId="03F45AF4" w14:textId="77777777" w:rsidR="00AE4E36" w:rsidRPr="00987CC8" w:rsidRDefault="00AE4E36">
                                  <w:pPr>
                                    <w:rPr>
                                      <w:sz w:val="18"/>
                                    </w:rPr>
                                  </w:pPr>
                                  <w:r w:rsidRPr="00987CC8">
                                    <w:rPr>
                                      <w:sz w:val="18"/>
                                    </w:rPr>
                                    <w:t>N/A</w:t>
                                  </w:r>
                                </w:p>
                              </w:tc>
                            </w:tr>
                          </w:tbl>
                          <w:p w14:paraId="727E5887" w14:textId="77777777" w:rsidR="00AE4E36" w:rsidRDefault="00AE4E36" w:rsidP="000D4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79A4" id="Text Box 12" o:spid="_x0000_s1030" type="#_x0000_t202" style="position:absolute;left:0;text-align:left;margin-left:341.65pt;margin-top:1.7pt;width:203pt;height:6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" fillcolor="white [3201]" stroked="f" strokeweight=".5pt">
                <v:textbox>
                  <w:txbxContent>
                    <w:tbl>
                      <w:tblPr>
                        <w:tblStyle w:val="TableGrid"/>
                        <w:tblW w:w="396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1723"/>
                      </w:tblGrid>
                      <w:tr w:rsidR="00AE4E36" w14:paraId="3A8BB571" w14:textId="77777777" w:rsidTr="00D06030">
                        <w:trPr>
                          <w:trHeight w:val="213"/>
                        </w:trPr>
                        <w:tc>
                          <w:tcPr>
                            <w:tcW w:w="2240" w:type="dxa"/>
                            <w:vAlign w:val="center"/>
                          </w:tcPr>
                          <w:p w14:paraId="36B21CF8"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723" w:type="dxa"/>
                            <w:vAlign w:val="center"/>
                          </w:tcPr>
                          <w:p w14:paraId="6A0E1D6C" w14:textId="77777777" w:rsidR="00AE4E36" w:rsidRPr="00987CC8" w:rsidRDefault="00AE4E36">
                            <w:pPr>
                              <w:rPr>
                                <w:sz w:val="18"/>
                              </w:rPr>
                            </w:pPr>
                            <w:r w:rsidRPr="00987CC8">
                              <w:rPr>
                                <w:sz w:val="18"/>
                              </w:rPr>
                              <w:t>No</w:t>
                            </w:r>
                          </w:p>
                        </w:tc>
                      </w:tr>
                      <w:tr w:rsidR="00AE4E36" w14:paraId="6362CDAD" w14:textId="77777777" w:rsidTr="00D06030">
                        <w:trPr>
                          <w:trHeight w:val="213"/>
                        </w:trPr>
                        <w:tc>
                          <w:tcPr>
                            <w:tcW w:w="2240" w:type="dxa"/>
                            <w:vAlign w:val="center"/>
                          </w:tcPr>
                          <w:p w14:paraId="1CBC7789"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723" w:type="dxa"/>
                            <w:vAlign w:val="center"/>
                          </w:tcPr>
                          <w:p w14:paraId="05428130" w14:textId="77777777" w:rsidR="00AE4E36" w:rsidRPr="00987CC8" w:rsidRDefault="00AE4E36">
                            <w:pPr>
                              <w:rPr>
                                <w:sz w:val="18"/>
                              </w:rPr>
                            </w:pPr>
                            <w:r w:rsidRPr="00987CC8">
                              <w:rPr>
                                <w:sz w:val="18"/>
                              </w:rPr>
                              <w:t>Required</w:t>
                            </w:r>
                          </w:p>
                        </w:tc>
                      </w:tr>
                      <w:tr w:rsidR="00AE4E36" w14:paraId="40450501" w14:textId="77777777" w:rsidTr="00D06030">
                        <w:trPr>
                          <w:trHeight w:val="439"/>
                        </w:trPr>
                        <w:tc>
                          <w:tcPr>
                            <w:tcW w:w="2240" w:type="dxa"/>
                            <w:vAlign w:val="center"/>
                          </w:tcPr>
                          <w:p w14:paraId="60794B60"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723" w:type="dxa"/>
                            <w:vAlign w:val="center"/>
                          </w:tcPr>
                          <w:p w14:paraId="284D8070"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5051F059" w14:textId="77777777" w:rsidTr="00D06030">
                        <w:trPr>
                          <w:trHeight w:val="213"/>
                        </w:trPr>
                        <w:tc>
                          <w:tcPr>
                            <w:tcW w:w="2240" w:type="dxa"/>
                            <w:vAlign w:val="center"/>
                          </w:tcPr>
                          <w:p w14:paraId="32DDD9AC"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723" w:type="dxa"/>
                            <w:vAlign w:val="center"/>
                          </w:tcPr>
                          <w:p w14:paraId="03F45AF4" w14:textId="77777777" w:rsidR="00AE4E36" w:rsidRPr="00987CC8" w:rsidRDefault="00AE4E36">
                            <w:pPr>
                              <w:rPr>
                                <w:sz w:val="18"/>
                              </w:rPr>
                            </w:pPr>
                            <w:r w:rsidRPr="00987CC8">
                              <w:rPr>
                                <w:sz w:val="18"/>
                              </w:rPr>
                              <w:t>N/A</w:t>
                            </w:r>
                          </w:p>
                        </w:tc>
                      </w:tr>
                    </w:tbl>
                    <w:p w14:paraId="727E5887" w14:textId="77777777" w:rsidR="00AE4E36" w:rsidRDefault="00AE4E36" w:rsidP="000D458A"/>
                  </w:txbxContent>
                </v:textbox>
              </v:shape>
            </w:pict>
          </mc:Fallback>
        </mc:AlternateContent>
      </w:r>
      <w:r w:rsidR="008808A8" w:rsidRPr="00F36E61">
        <w:rPr>
          <w:rFonts w:eastAsia="Calibri" w:cs="Arial"/>
        </w:rPr>
        <w:t>Required course information:</w:t>
      </w:r>
      <w:r w:rsidR="000D458A" w:rsidRPr="00F36E61">
        <w:rPr>
          <w:rFonts w:eastAsia="Calibri" w:cs="Courier New"/>
          <w:noProof/>
        </w:rPr>
        <w:t xml:space="preserve"> </w:t>
      </w:r>
    </w:p>
    <w:p w14:paraId="4692D8A7" w14:textId="24EF5D9D" w:rsidR="008808A8" w:rsidRPr="00F36E61" w:rsidRDefault="001A4D2B" w:rsidP="00F36E61">
      <w:pPr>
        <w:spacing w:after="0" w:line="240" w:lineRule="auto"/>
        <w:ind w:left="360"/>
        <w:rPr>
          <w:rFonts w:eastAsia="Calibri" w:cs="Arial"/>
          <w:b/>
        </w:rPr>
      </w:pPr>
      <w:r>
        <w:rPr>
          <w:rFonts w:eastAsia="Calibri" w:cs="Arial"/>
          <w:b/>
        </w:rPr>
        <w:t>EDUC-F 204</w:t>
      </w:r>
      <w:r w:rsidR="008808A8" w:rsidRPr="00F36E61">
        <w:rPr>
          <w:rFonts w:eastAsia="Calibri" w:cs="Arial"/>
          <w:b/>
        </w:rPr>
        <w:t>:</w:t>
      </w:r>
      <w:r w:rsidR="008808A8" w:rsidRPr="00F36E61">
        <w:rPr>
          <w:rFonts w:eastAsia="Calibri" w:cs="Arial"/>
        </w:rPr>
        <w:t xml:space="preserve"> </w:t>
      </w:r>
      <w:r w:rsidR="008808A8" w:rsidRPr="00F36E61">
        <w:rPr>
          <w:rFonts w:eastAsia="Calibri" w:cs="Arial"/>
          <w:b/>
        </w:rPr>
        <w:t xml:space="preserve">Seminar INSPIRE Living-Learning Community (1 </w:t>
      </w:r>
      <w:r w:rsidR="000C38FB">
        <w:rPr>
          <w:rFonts w:eastAsia="Calibri" w:cs="Arial"/>
          <w:b/>
        </w:rPr>
        <w:t xml:space="preserve">-3 </w:t>
      </w:r>
      <w:r w:rsidR="008808A8" w:rsidRPr="00F36E61">
        <w:rPr>
          <w:rFonts w:eastAsia="Calibri" w:cs="Arial"/>
          <w:b/>
        </w:rPr>
        <w:t>CR)</w:t>
      </w:r>
    </w:p>
    <w:p w14:paraId="0A8E4BC6" w14:textId="6433E6E2" w:rsidR="008808A8" w:rsidRPr="00F36E61" w:rsidRDefault="008808A8" w:rsidP="00523C52">
      <w:pPr>
        <w:spacing w:after="0" w:line="240" w:lineRule="auto"/>
        <w:ind w:left="360"/>
        <w:rPr>
          <w:rFonts w:eastAsia="Calibri" w:cs="Arial"/>
        </w:rPr>
      </w:pPr>
      <w:r w:rsidRPr="00F36E61">
        <w:rPr>
          <w:rFonts w:eastAsia="Calibri" w:cs="Arial"/>
        </w:rPr>
        <w:t>Meets both Fall and Spring Semesters (required both semesters)</w:t>
      </w:r>
      <w:r w:rsidR="00523C52">
        <w:rPr>
          <w:rFonts w:eastAsia="Calibri" w:cs="Arial"/>
        </w:rPr>
        <w:br/>
        <w:t xml:space="preserve">             </w:t>
      </w:r>
      <w:r w:rsidR="00FC1477">
        <w:rPr>
          <w:rFonts w:eastAsia="Calibri" w:cs="Arial"/>
        </w:rPr>
        <w:t xml:space="preserve"> </w:t>
      </w:r>
      <w:r w:rsidR="00CE37E9">
        <w:rPr>
          <w:rFonts w:eastAsia="Calibri" w:cs="Arial"/>
        </w:rPr>
        <w:t>7293</w:t>
      </w:r>
      <w:r w:rsidR="007464C2" w:rsidRPr="00F36E61">
        <w:rPr>
          <w:rFonts w:eastAsia="Calibri" w:cs="Arial"/>
        </w:rPr>
        <w:t xml:space="preserve"> </w:t>
      </w:r>
      <w:r w:rsidR="00523C52">
        <w:rPr>
          <w:rFonts w:eastAsia="Calibri" w:cs="Arial"/>
        </w:rPr>
        <w:t xml:space="preserve">  </w:t>
      </w:r>
      <w:r w:rsidR="00FC1477">
        <w:rPr>
          <w:rFonts w:eastAsia="Calibri" w:cs="Arial"/>
        </w:rPr>
        <w:t xml:space="preserve">  10:</w:t>
      </w:r>
      <w:r w:rsidR="00CE37E9">
        <w:rPr>
          <w:rFonts w:eastAsia="Calibri" w:cs="Arial"/>
        </w:rPr>
        <w:t>2</w:t>
      </w:r>
      <w:r w:rsidR="00FC1477">
        <w:rPr>
          <w:rFonts w:eastAsia="Calibri" w:cs="Arial"/>
        </w:rPr>
        <w:t>0A-1</w:t>
      </w:r>
      <w:r w:rsidR="00CE37E9">
        <w:rPr>
          <w:rFonts w:eastAsia="Calibri" w:cs="Arial"/>
        </w:rPr>
        <w:t>1</w:t>
      </w:r>
      <w:r w:rsidR="00FC1477">
        <w:rPr>
          <w:rFonts w:eastAsia="Calibri" w:cs="Arial"/>
        </w:rPr>
        <w:t>:</w:t>
      </w:r>
      <w:r w:rsidR="00CE37E9">
        <w:rPr>
          <w:rFonts w:eastAsia="Calibri" w:cs="Arial"/>
        </w:rPr>
        <w:t>1</w:t>
      </w:r>
      <w:r w:rsidR="00FC1477">
        <w:rPr>
          <w:rFonts w:eastAsia="Calibri" w:cs="Arial"/>
        </w:rPr>
        <w:t>5A</w:t>
      </w:r>
      <w:r w:rsidRPr="00F36E61">
        <w:rPr>
          <w:rFonts w:eastAsia="Calibri" w:cs="Arial"/>
        </w:rPr>
        <w:t xml:space="preserve">  </w:t>
      </w:r>
      <w:r w:rsidR="00523C52">
        <w:rPr>
          <w:rFonts w:eastAsia="Calibri" w:cs="Arial"/>
        </w:rPr>
        <w:t xml:space="preserve">  </w:t>
      </w:r>
      <w:r w:rsidR="00FC1477">
        <w:rPr>
          <w:rFonts w:eastAsia="Calibri" w:cs="Arial"/>
        </w:rPr>
        <w:t xml:space="preserve">    F</w:t>
      </w:r>
      <w:r w:rsidR="000954F1" w:rsidRPr="00F36E61">
        <w:rPr>
          <w:rFonts w:eastAsia="Calibri" w:cs="Arial"/>
        </w:rPr>
        <w:t xml:space="preserve"> </w:t>
      </w:r>
      <w:r w:rsidR="00F7285B">
        <w:rPr>
          <w:rFonts w:eastAsia="Calibri" w:cs="Arial"/>
        </w:rPr>
        <w:t xml:space="preserve">  </w:t>
      </w:r>
      <w:r w:rsidR="00FC1477">
        <w:rPr>
          <w:rFonts w:eastAsia="Calibri" w:cs="Arial"/>
        </w:rPr>
        <w:t xml:space="preserve">     ED 1120      </w:t>
      </w:r>
      <w:r w:rsidR="00A17C5A">
        <w:rPr>
          <w:rFonts w:eastAsia="Calibri" w:cs="Arial"/>
        </w:rPr>
        <w:t>Cierniak, K</w:t>
      </w:r>
    </w:p>
    <w:p w14:paraId="0FFD9AE3" w14:textId="77777777" w:rsidR="008808A8" w:rsidRDefault="008808A8" w:rsidP="003A2E04">
      <w:pPr>
        <w:spacing w:after="0"/>
        <w:rPr>
          <w:b/>
          <w:sz w:val="24"/>
          <w:szCs w:val="24"/>
        </w:rPr>
      </w:pPr>
    </w:p>
    <w:p w14:paraId="0F2BB389" w14:textId="77777777" w:rsidR="001A4D2B" w:rsidRDefault="001A4D2B" w:rsidP="003A2E04">
      <w:pPr>
        <w:spacing w:after="0"/>
        <w:rPr>
          <w:b/>
          <w:sz w:val="24"/>
          <w:szCs w:val="24"/>
        </w:rPr>
      </w:pPr>
    </w:p>
    <w:p w14:paraId="1A9343AC" w14:textId="77777777" w:rsidR="00216611" w:rsidRDefault="00216611" w:rsidP="003A2E04">
      <w:pPr>
        <w:spacing w:after="0"/>
        <w:rPr>
          <w:b/>
          <w:sz w:val="24"/>
          <w:szCs w:val="24"/>
        </w:rPr>
      </w:pPr>
    </w:p>
    <w:p w14:paraId="1E97DA1B" w14:textId="77777777" w:rsidR="001A4D2B" w:rsidRDefault="001A4D2B" w:rsidP="003A2E04">
      <w:pPr>
        <w:spacing w:after="0"/>
        <w:rPr>
          <w:b/>
          <w:sz w:val="24"/>
          <w:szCs w:val="24"/>
        </w:rPr>
      </w:pPr>
    </w:p>
    <w:p w14:paraId="4296EF43" w14:textId="57C2469D" w:rsidR="001A4D2B" w:rsidRDefault="001A4D2B" w:rsidP="003A2E04">
      <w:pPr>
        <w:spacing w:after="0"/>
        <w:rPr>
          <w:b/>
          <w:sz w:val="24"/>
          <w:szCs w:val="24"/>
        </w:rPr>
      </w:pPr>
    </w:p>
    <w:p w14:paraId="531BCDAD" w14:textId="6CAE3B1D" w:rsidR="00407AB7" w:rsidRDefault="00407AB7" w:rsidP="003A2E04">
      <w:pPr>
        <w:spacing w:after="0"/>
        <w:rPr>
          <w:b/>
          <w:sz w:val="24"/>
          <w:szCs w:val="24"/>
        </w:rPr>
      </w:pPr>
    </w:p>
    <w:p w14:paraId="731EBC7F" w14:textId="7D3242CD" w:rsidR="00407AB7" w:rsidRDefault="00407AB7" w:rsidP="003A2E04">
      <w:pPr>
        <w:spacing w:after="0"/>
        <w:rPr>
          <w:b/>
          <w:sz w:val="24"/>
          <w:szCs w:val="24"/>
        </w:rPr>
      </w:pPr>
    </w:p>
    <w:p w14:paraId="0C39BD9E" w14:textId="1E2C15B7" w:rsidR="00407AB7" w:rsidRDefault="00407AB7" w:rsidP="003A2E04">
      <w:pPr>
        <w:spacing w:after="0"/>
        <w:rPr>
          <w:b/>
          <w:sz w:val="24"/>
          <w:szCs w:val="24"/>
        </w:rPr>
      </w:pPr>
    </w:p>
    <w:p w14:paraId="1C49D39E" w14:textId="77777777" w:rsidR="00407AB7" w:rsidRDefault="00407AB7" w:rsidP="003A2E04">
      <w:pPr>
        <w:spacing w:after="0"/>
        <w:rPr>
          <w:b/>
          <w:sz w:val="24"/>
          <w:szCs w:val="24"/>
        </w:rPr>
      </w:pPr>
    </w:p>
    <w:p w14:paraId="3365B2AF" w14:textId="77777777" w:rsidR="001A4D2B" w:rsidRDefault="001A4D2B" w:rsidP="003A2E04">
      <w:pPr>
        <w:spacing w:after="0"/>
        <w:rPr>
          <w:b/>
          <w:sz w:val="24"/>
          <w:szCs w:val="24"/>
        </w:rPr>
      </w:pPr>
    </w:p>
    <w:p w14:paraId="5F84B924" w14:textId="77777777" w:rsidR="008808A8" w:rsidRPr="00F36E61" w:rsidRDefault="0081188C" w:rsidP="00F36E61">
      <w:pPr>
        <w:pBdr>
          <w:bottom w:val="single" w:sz="4" w:space="1" w:color="auto"/>
        </w:pBdr>
        <w:spacing w:after="0"/>
        <w:rPr>
          <w:rFonts w:ascii="Calibri" w:hAnsi="Calibri"/>
          <w:b/>
          <w:sz w:val="28"/>
          <w:szCs w:val="28"/>
        </w:rPr>
      </w:pPr>
      <w:r>
        <w:rPr>
          <w:rFonts w:ascii="Calibri" w:hAnsi="Calibri"/>
          <w:b/>
          <w:sz w:val="28"/>
          <w:szCs w:val="28"/>
        </w:rPr>
        <w:lastRenderedPageBreak/>
        <w:t xml:space="preserve">Jellison - </w:t>
      </w:r>
      <w:r w:rsidR="008808A8" w:rsidRPr="00F36E61">
        <w:rPr>
          <w:rFonts w:ascii="Calibri" w:hAnsi="Calibri"/>
          <w:b/>
          <w:sz w:val="28"/>
          <w:szCs w:val="28"/>
        </w:rPr>
        <w:t>Kel</w:t>
      </w:r>
      <w:r w:rsidR="008F25CB">
        <w:rPr>
          <w:rFonts w:ascii="Calibri" w:hAnsi="Calibri"/>
          <w:b/>
          <w:sz w:val="28"/>
          <w:szCs w:val="28"/>
        </w:rPr>
        <w:t>ley School of Business (</w:t>
      </w:r>
      <w:r w:rsidR="008808A8" w:rsidRPr="00F36E61">
        <w:rPr>
          <w:rFonts w:ascii="Calibri" w:hAnsi="Calibri"/>
          <w:b/>
          <w:sz w:val="28"/>
          <w:szCs w:val="28"/>
        </w:rPr>
        <w:t>VB07)</w:t>
      </w:r>
    </w:p>
    <w:p w14:paraId="01BF848E" w14:textId="68BEE499" w:rsidR="000954F1" w:rsidRPr="000D458A" w:rsidRDefault="008808A8" w:rsidP="008D39AE">
      <w:pPr>
        <w:spacing w:after="0"/>
        <w:ind w:left="360"/>
        <w:rPr>
          <w:rFonts w:cs="Arial"/>
          <w:szCs w:val="24"/>
        </w:rPr>
      </w:pPr>
      <w:r w:rsidRPr="000D458A">
        <w:rPr>
          <w:szCs w:val="24"/>
        </w:rPr>
        <w:t>Required course:</w:t>
      </w:r>
      <w:r w:rsidR="008D39AE">
        <w:rPr>
          <w:szCs w:val="24"/>
        </w:rPr>
        <w:t xml:space="preserve"> </w:t>
      </w:r>
      <w:r w:rsidR="008F25CB">
        <w:rPr>
          <w:rFonts w:cs="Arial"/>
          <w:b/>
          <w:szCs w:val="24"/>
        </w:rPr>
        <w:t>Fall Semester 202</w:t>
      </w:r>
      <w:r w:rsidR="00407AB7">
        <w:rPr>
          <w:rFonts w:cs="Arial"/>
          <w:b/>
          <w:szCs w:val="24"/>
        </w:rPr>
        <w:t>2</w:t>
      </w:r>
      <w:r w:rsidR="000954F1" w:rsidRPr="000D458A">
        <w:rPr>
          <w:rFonts w:cs="Arial"/>
          <w:b/>
          <w:szCs w:val="24"/>
        </w:rPr>
        <w:t xml:space="preserve"> - Register for the </w:t>
      </w:r>
      <w:r w:rsidR="000954F1" w:rsidRPr="000D458A">
        <w:rPr>
          <w:rFonts w:cs="Arial"/>
          <w:b/>
          <w:szCs w:val="24"/>
          <w:u w:val="single"/>
        </w:rPr>
        <w:t>REQUIRED</w:t>
      </w:r>
      <w:r w:rsidR="000954F1" w:rsidRPr="000D458A">
        <w:rPr>
          <w:rFonts w:cs="Arial"/>
          <w:b/>
          <w:szCs w:val="24"/>
        </w:rPr>
        <w:t xml:space="preserve"> </w:t>
      </w:r>
      <w:r w:rsidR="008F25CB">
        <w:rPr>
          <w:rFonts w:cs="Arial"/>
          <w:b/>
          <w:szCs w:val="24"/>
        </w:rPr>
        <w:t>J</w:t>
      </w:r>
      <w:r w:rsidR="000954F1" w:rsidRPr="000D458A">
        <w:rPr>
          <w:rFonts w:cs="Arial"/>
          <w:b/>
          <w:szCs w:val="24"/>
        </w:rPr>
        <w:t>LLC 1-credit seminar course, BUS-T134.</w:t>
      </w:r>
      <w:r w:rsidR="000954F1" w:rsidRPr="000D458A">
        <w:rPr>
          <w:rFonts w:cs="Arial"/>
          <w:szCs w:val="24"/>
        </w:rPr>
        <w:t xml:space="preserve"> </w:t>
      </w:r>
    </w:p>
    <w:p w14:paraId="2B4CF356" w14:textId="77777777" w:rsidR="000954F1" w:rsidRPr="000D458A" w:rsidRDefault="000D458A" w:rsidP="000D458A">
      <w:pPr>
        <w:ind w:left="360"/>
        <w:jc w:val="both"/>
        <w:rPr>
          <w:rFonts w:cs="Arial"/>
          <w:szCs w:val="24"/>
        </w:rPr>
      </w:pPr>
      <w:r w:rsidRPr="000D458A">
        <w:rPr>
          <w:rFonts w:eastAsia="Calibri" w:cs="Courier New"/>
          <w:noProof/>
        </w:rPr>
        <mc:AlternateContent>
          <mc:Choice Requires="wps">
            <w:drawing>
              <wp:anchor distT="0" distB="0" distL="114300" distR="114300" simplePos="0" relativeHeight="251679744" behindDoc="0" locked="0" layoutInCell="1" allowOverlap="1" wp14:anchorId="1513B5BA" wp14:editId="302F6475">
                <wp:simplePos x="0" y="0"/>
                <wp:positionH relativeFrom="column">
                  <wp:posOffset>4273814</wp:posOffset>
                </wp:positionH>
                <wp:positionV relativeFrom="paragraph">
                  <wp:posOffset>1031875</wp:posOffset>
                </wp:positionV>
                <wp:extent cx="2673985" cy="8280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73985" cy="828040"/>
                        </a:xfrm>
                        <a:prstGeom prst="rect">
                          <a:avLst/>
                        </a:prstGeom>
                        <a:solidFill>
                          <a:schemeClr val="lt1"/>
                        </a:solidFill>
                        <a:ln w="6350">
                          <a:noFill/>
                        </a:ln>
                      </wps:spPr>
                      <wps:txbx>
                        <w:txbxContent>
                          <w:tbl>
                            <w:tblPr>
                              <w:tblStyle w:val="TableGrid"/>
                              <w:tblW w:w="40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tblGrid>
                            <w:tr w:rsidR="00AE4E36" w14:paraId="099F96DB" w14:textId="77777777" w:rsidTr="000D458A">
                              <w:tc>
                                <w:tcPr>
                                  <w:tcW w:w="2340" w:type="dxa"/>
                                  <w:vAlign w:val="center"/>
                                </w:tcPr>
                                <w:p w14:paraId="34D45A93"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710" w:type="dxa"/>
                                  <w:vAlign w:val="center"/>
                                </w:tcPr>
                                <w:p w14:paraId="51A387DA" w14:textId="77777777" w:rsidR="00AE4E36" w:rsidRPr="00987CC8" w:rsidRDefault="00AE4E36">
                                  <w:pPr>
                                    <w:rPr>
                                      <w:sz w:val="18"/>
                                    </w:rPr>
                                  </w:pPr>
                                  <w:r w:rsidRPr="00987CC8">
                                    <w:rPr>
                                      <w:sz w:val="18"/>
                                    </w:rPr>
                                    <w:t>No</w:t>
                                  </w:r>
                                </w:p>
                              </w:tc>
                            </w:tr>
                            <w:tr w:rsidR="00AE4E36" w14:paraId="7E5D9639" w14:textId="77777777" w:rsidTr="000D458A">
                              <w:tc>
                                <w:tcPr>
                                  <w:tcW w:w="2340" w:type="dxa"/>
                                  <w:vAlign w:val="center"/>
                                </w:tcPr>
                                <w:p w14:paraId="4A6B0F2C"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710" w:type="dxa"/>
                                  <w:vAlign w:val="center"/>
                                </w:tcPr>
                                <w:p w14:paraId="0831ECFF" w14:textId="77777777" w:rsidR="00AE4E36" w:rsidRPr="00987CC8" w:rsidRDefault="00AE4E36">
                                  <w:pPr>
                                    <w:rPr>
                                      <w:sz w:val="18"/>
                                    </w:rPr>
                                  </w:pPr>
                                  <w:r w:rsidRPr="00987CC8">
                                    <w:rPr>
                                      <w:sz w:val="18"/>
                                    </w:rPr>
                                    <w:t>Required</w:t>
                                  </w:r>
                                </w:p>
                              </w:tc>
                            </w:tr>
                            <w:tr w:rsidR="00AE4E36" w14:paraId="028276ED" w14:textId="77777777" w:rsidTr="000D458A">
                              <w:tc>
                                <w:tcPr>
                                  <w:tcW w:w="2340" w:type="dxa"/>
                                  <w:vAlign w:val="center"/>
                                </w:tcPr>
                                <w:p w14:paraId="6759139F"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710" w:type="dxa"/>
                                  <w:vAlign w:val="center"/>
                                </w:tcPr>
                                <w:p w14:paraId="5F52B1F9"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23137613" w14:textId="77777777" w:rsidTr="000D458A">
                              <w:tc>
                                <w:tcPr>
                                  <w:tcW w:w="2340" w:type="dxa"/>
                                  <w:vAlign w:val="center"/>
                                </w:tcPr>
                                <w:p w14:paraId="621910E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710" w:type="dxa"/>
                                  <w:vAlign w:val="center"/>
                                </w:tcPr>
                                <w:p w14:paraId="76AB4217" w14:textId="77777777" w:rsidR="00AE4E36" w:rsidRPr="00987CC8" w:rsidRDefault="00AE4E36">
                                  <w:pPr>
                                    <w:rPr>
                                      <w:sz w:val="18"/>
                                    </w:rPr>
                                  </w:pPr>
                                  <w:r w:rsidRPr="00987CC8">
                                    <w:rPr>
                                      <w:sz w:val="18"/>
                                    </w:rPr>
                                    <w:t>N/A</w:t>
                                  </w:r>
                                </w:p>
                              </w:tc>
                            </w:tr>
                          </w:tbl>
                          <w:p w14:paraId="3CA58B59" w14:textId="77777777" w:rsidR="00AE4E36" w:rsidRDefault="00AE4E36" w:rsidP="000D4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B5BA" id="Text Box 13" o:spid="_x0000_s1031" type="#_x0000_t202" style="position:absolute;left:0;text-align:left;margin-left:336.5pt;margin-top:81.25pt;width:210.55pt;height:6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" fillcolor="white [3201]" stroked="f" strokeweight=".5pt">
                <v:textbox>
                  <w:txbxContent>
                    <w:tbl>
                      <w:tblPr>
                        <w:tblStyle w:val="TableGrid"/>
                        <w:tblW w:w="40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tblGrid>
                      <w:tr w:rsidR="00AE4E36" w14:paraId="099F96DB" w14:textId="77777777" w:rsidTr="000D458A">
                        <w:tc>
                          <w:tcPr>
                            <w:tcW w:w="2340" w:type="dxa"/>
                            <w:vAlign w:val="center"/>
                          </w:tcPr>
                          <w:p w14:paraId="34D45A93"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710" w:type="dxa"/>
                            <w:vAlign w:val="center"/>
                          </w:tcPr>
                          <w:p w14:paraId="51A387DA" w14:textId="77777777" w:rsidR="00AE4E36" w:rsidRPr="00987CC8" w:rsidRDefault="00AE4E36">
                            <w:pPr>
                              <w:rPr>
                                <w:sz w:val="18"/>
                              </w:rPr>
                            </w:pPr>
                            <w:r w:rsidRPr="00987CC8">
                              <w:rPr>
                                <w:sz w:val="18"/>
                              </w:rPr>
                              <w:t>No</w:t>
                            </w:r>
                          </w:p>
                        </w:tc>
                      </w:tr>
                      <w:tr w:rsidR="00AE4E36" w14:paraId="7E5D9639" w14:textId="77777777" w:rsidTr="000D458A">
                        <w:tc>
                          <w:tcPr>
                            <w:tcW w:w="2340" w:type="dxa"/>
                            <w:vAlign w:val="center"/>
                          </w:tcPr>
                          <w:p w14:paraId="4A6B0F2C"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710" w:type="dxa"/>
                            <w:vAlign w:val="center"/>
                          </w:tcPr>
                          <w:p w14:paraId="0831ECFF" w14:textId="77777777" w:rsidR="00AE4E36" w:rsidRPr="00987CC8" w:rsidRDefault="00AE4E36">
                            <w:pPr>
                              <w:rPr>
                                <w:sz w:val="18"/>
                              </w:rPr>
                            </w:pPr>
                            <w:r w:rsidRPr="00987CC8">
                              <w:rPr>
                                <w:sz w:val="18"/>
                              </w:rPr>
                              <w:t>Required</w:t>
                            </w:r>
                          </w:p>
                        </w:tc>
                      </w:tr>
                      <w:tr w:rsidR="00AE4E36" w14:paraId="028276ED" w14:textId="77777777" w:rsidTr="000D458A">
                        <w:tc>
                          <w:tcPr>
                            <w:tcW w:w="2340" w:type="dxa"/>
                            <w:vAlign w:val="center"/>
                          </w:tcPr>
                          <w:p w14:paraId="6759139F"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710" w:type="dxa"/>
                            <w:vAlign w:val="center"/>
                          </w:tcPr>
                          <w:p w14:paraId="5F52B1F9"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23137613" w14:textId="77777777" w:rsidTr="000D458A">
                        <w:tc>
                          <w:tcPr>
                            <w:tcW w:w="2340" w:type="dxa"/>
                            <w:vAlign w:val="center"/>
                          </w:tcPr>
                          <w:p w14:paraId="621910E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710" w:type="dxa"/>
                            <w:vAlign w:val="center"/>
                          </w:tcPr>
                          <w:p w14:paraId="76AB4217" w14:textId="77777777" w:rsidR="00AE4E36" w:rsidRPr="00987CC8" w:rsidRDefault="00AE4E36">
                            <w:pPr>
                              <w:rPr>
                                <w:sz w:val="18"/>
                              </w:rPr>
                            </w:pPr>
                            <w:r w:rsidRPr="00987CC8">
                              <w:rPr>
                                <w:sz w:val="18"/>
                              </w:rPr>
                              <w:t>N/A</w:t>
                            </w:r>
                          </w:p>
                        </w:tc>
                      </w:tr>
                    </w:tbl>
                    <w:p w14:paraId="3CA58B59" w14:textId="77777777" w:rsidR="00AE4E36" w:rsidRDefault="00AE4E36" w:rsidP="000D458A"/>
                  </w:txbxContent>
                </v:textbox>
                <w10:wrap type="square"/>
              </v:shape>
            </w:pict>
          </mc:Fallback>
        </mc:AlternateContent>
      </w:r>
      <w:r w:rsidR="000954F1" w:rsidRPr="000D458A">
        <w:rPr>
          <w:rFonts w:cs="Arial"/>
          <w:szCs w:val="24"/>
        </w:rPr>
        <w:t xml:space="preserve">The majority of </w:t>
      </w:r>
      <w:r w:rsidR="008F25CB">
        <w:rPr>
          <w:rFonts w:cs="Arial"/>
          <w:szCs w:val="24"/>
        </w:rPr>
        <w:t>J</w:t>
      </w:r>
      <w:r w:rsidR="000954F1" w:rsidRPr="000D458A">
        <w:rPr>
          <w:rFonts w:cs="Arial"/>
          <w:szCs w:val="24"/>
        </w:rPr>
        <w:t xml:space="preserve">LLC students are pre-registered for </w:t>
      </w:r>
      <w:r w:rsidR="000954F1" w:rsidRPr="000D458A">
        <w:rPr>
          <w:rFonts w:cs="Arial"/>
          <w:b/>
          <w:szCs w:val="24"/>
        </w:rPr>
        <w:t>BUS-T134.</w:t>
      </w:r>
      <w:r w:rsidR="000954F1" w:rsidRPr="000D458A">
        <w:rPr>
          <w:rFonts w:cs="Arial"/>
          <w:szCs w:val="24"/>
        </w:rPr>
        <w:t xml:space="preserve"> This course provides an accelerated opportunity to learn more about business, professionalism, networking, and yourself.  Please </w:t>
      </w:r>
      <w:r w:rsidR="000954F1" w:rsidRPr="000D458A">
        <w:rPr>
          <w:rFonts w:cs="Arial"/>
          <w:b/>
          <w:szCs w:val="24"/>
          <w:u w:val="single"/>
        </w:rPr>
        <w:t>DO NOT</w:t>
      </w:r>
      <w:r w:rsidR="000954F1" w:rsidRPr="000D458A">
        <w:rPr>
          <w:rFonts w:cs="Arial"/>
          <w:szCs w:val="24"/>
        </w:rPr>
        <w:t xml:space="preserve"> drop this class at any time. Any student who drops this class will be adm</w:t>
      </w:r>
      <w:r w:rsidR="008F25CB">
        <w:rPr>
          <w:rFonts w:cs="Arial"/>
          <w:szCs w:val="24"/>
        </w:rPr>
        <w:t>inistratively removed from the J</w:t>
      </w:r>
      <w:r w:rsidR="000954F1" w:rsidRPr="000D458A">
        <w:rPr>
          <w:rFonts w:cs="Arial"/>
          <w:szCs w:val="24"/>
        </w:rPr>
        <w:t xml:space="preserve">LLC. If you are not already registered for BUS-T134, please register for an available space in T134. </w:t>
      </w:r>
      <w:r w:rsidR="000954F1" w:rsidRPr="000D458A">
        <w:rPr>
          <w:rFonts w:cs="Arial"/>
          <w:b/>
          <w:szCs w:val="24"/>
          <w:u w:val="single"/>
        </w:rPr>
        <w:t>DO NOT</w:t>
      </w:r>
      <w:r w:rsidR="000954F1" w:rsidRPr="000D458A">
        <w:rPr>
          <w:rFonts w:cs="Arial"/>
          <w:szCs w:val="24"/>
        </w:rPr>
        <w:t xml:space="preserve"> register for the waitlist, there are several se</w:t>
      </w:r>
      <w:r w:rsidR="008F25CB">
        <w:rPr>
          <w:rFonts w:cs="Arial"/>
          <w:szCs w:val="24"/>
        </w:rPr>
        <w:t>ctions for each time slot. The J</w:t>
      </w:r>
      <w:r w:rsidR="000954F1" w:rsidRPr="000D458A">
        <w:rPr>
          <w:rFonts w:cs="Arial"/>
          <w:szCs w:val="24"/>
        </w:rPr>
        <w:t>LLC staff may reassign students to different sections after their registration.  Impacted students will be notified.</w:t>
      </w:r>
    </w:p>
    <w:p w14:paraId="421FE31E" w14:textId="0FFDA2D9" w:rsidR="000954F1" w:rsidRPr="000D458A" w:rsidRDefault="001A4D2B" w:rsidP="000D458A">
      <w:pPr>
        <w:ind w:left="360"/>
        <w:jc w:val="both"/>
        <w:rPr>
          <w:rFonts w:cs="Arial"/>
          <w:szCs w:val="24"/>
        </w:rPr>
      </w:pPr>
      <w:r>
        <w:rPr>
          <w:rFonts w:cs="Arial"/>
          <w:szCs w:val="24"/>
        </w:rPr>
        <w:t>For Spring semester 20</w:t>
      </w:r>
      <w:r w:rsidR="008E2E7F">
        <w:rPr>
          <w:rFonts w:cs="Arial"/>
          <w:szCs w:val="24"/>
        </w:rPr>
        <w:t>2</w:t>
      </w:r>
      <w:r w:rsidR="00407AB7">
        <w:rPr>
          <w:rFonts w:cs="Arial"/>
          <w:szCs w:val="24"/>
        </w:rPr>
        <w:t>3</w:t>
      </w:r>
      <w:r w:rsidR="000954F1" w:rsidRPr="000D458A">
        <w:rPr>
          <w:rFonts w:cs="Arial"/>
          <w:szCs w:val="24"/>
        </w:rPr>
        <w:t xml:space="preserve"> scheduling: </w:t>
      </w:r>
      <w:r w:rsidR="000954F1" w:rsidRPr="000D458A">
        <w:rPr>
          <w:rFonts w:cs="Arial"/>
          <w:b/>
          <w:szCs w:val="24"/>
        </w:rPr>
        <w:t>BUS-T144</w:t>
      </w:r>
      <w:r w:rsidR="000954F1" w:rsidRPr="000D458A">
        <w:rPr>
          <w:rFonts w:cs="Arial"/>
          <w:szCs w:val="24"/>
        </w:rPr>
        <w:t xml:space="preserve"> is a </w:t>
      </w:r>
      <w:r w:rsidR="000954F1" w:rsidRPr="000D458A">
        <w:rPr>
          <w:rFonts w:cs="Arial"/>
          <w:b/>
          <w:szCs w:val="24"/>
          <w:u w:val="single"/>
        </w:rPr>
        <w:t>REQUIRED</w:t>
      </w:r>
      <w:r w:rsidR="000954F1" w:rsidRPr="000D458A">
        <w:rPr>
          <w:rFonts w:cs="Arial"/>
          <w:szCs w:val="24"/>
        </w:rPr>
        <w:t xml:space="preserve"> spring semester course covering </w:t>
      </w:r>
      <w:r w:rsidR="000954F1" w:rsidRPr="000D458A">
        <w:rPr>
          <w:rFonts w:cs="Arial"/>
          <w:b/>
          <w:szCs w:val="24"/>
        </w:rPr>
        <w:t xml:space="preserve">Hot Topics in Business.  </w:t>
      </w:r>
      <w:r w:rsidR="000954F1" w:rsidRPr="000D458A">
        <w:rPr>
          <w:rFonts w:cs="Arial"/>
          <w:szCs w:val="24"/>
        </w:rPr>
        <w:t>It is</w:t>
      </w:r>
      <w:r w:rsidR="000954F1" w:rsidRPr="000D458A">
        <w:rPr>
          <w:rFonts w:cs="Arial"/>
          <w:b/>
          <w:szCs w:val="24"/>
        </w:rPr>
        <w:t xml:space="preserve"> </w:t>
      </w:r>
      <w:r w:rsidR="000954F1" w:rsidRPr="000D458A">
        <w:rPr>
          <w:rFonts w:cs="Arial"/>
          <w:szCs w:val="24"/>
        </w:rPr>
        <w:t xml:space="preserve">taught by faculty members who are passionate about their chosen subjects and interested in helping students think critically about business. </w:t>
      </w:r>
    </w:p>
    <w:p w14:paraId="5C58BB35" w14:textId="77777777" w:rsidR="000954F1" w:rsidRPr="000D458A" w:rsidRDefault="000954F1" w:rsidP="000D458A">
      <w:pPr>
        <w:spacing w:after="0"/>
        <w:ind w:left="360"/>
        <w:rPr>
          <w:rFonts w:cs="Arial"/>
          <w:szCs w:val="24"/>
        </w:rPr>
      </w:pPr>
      <w:r w:rsidRPr="000D458A">
        <w:rPr>
          <w:rFonts w:cs="Arial"/>
          <w:szCs w:val="24"/>
        </w:rPr>
        <w:t>Notes:</w:t>
      </w:r>
    </w:p>
    <w:p w14:paraId="5312BAC4" w14:textId="5E63290F" w:rsidR="000954F1" w:rsidRPr="008E2E7F" w:rsidRDefault="008F25CB" w:rsidP="000D458A">
      <w:pPr>
        <w:ind w:left="360"/>
        <w:rPr>
          <w:rFonts w:cs="Arial"/>
          <w:b/>
          <w:szCs w:val="24"/>
        </w:rPr>
      </w:pPr>
      <w:r>
        <w:rPr>
          <w:rFonts w:cs="Arial"/>
          <w:b/>
          <w:szCs w:val="24"/>
        </w:rPr>
        <w:t>Free your Fall 202</w:t>
      </w:r>
      <w:r w:rsidR="00407AB7">
        <w:rPr>
          <w:rFonts w:cs="Arial"/>
          <w:b/>
          <w:szCs w:val="24"/>
        </w:rPr>
        <w:t>2</w:t>
      </w:r>
      <w:r w:rsidR="000954F1" w:rsidRPr="000D458A">
        <w:rPr>
          <w:rFonts w:cs="Arial"/>
          <w:b/>
          <w:szCs w:val="24"/>
        </w:rPr>
        <w:t xml:space="preserve"> schedule on M</w:t>
      </w:r>
      <w:r>
        <w:rPr>
          <w:rFonts w:cs="Arial"/>
          <w:b/>
          <w:szCs w:val="24"/>
        </w:rPr>
        <w:t>onday and Thursday evenings, 7-9</w:t>
      </w:r>
      <w:r w:rsidR="000954F1" w:rsidRPr="000D458A">
        <w:rPr>
          <w:rFonts w:cs="Arial"/>
          <w:b/>
          <w:szCs w:val="24"/>
        </w:rPr>
        <w:t xml:space="preserve"> p.m.</w:t>
      </w:r>
      <w:r w:rsidR="000954F1" w:rsidRPr="000D458A">
        <w:rPr>
          <w:rFonts w:cs="Arial"/>
          <w:szCs w:val="24"/>
        </w:rPr>
        <w:t xml:space="preserve"> </w:t>
      </w:r>
      <w:r w:rsidR="008E2E7F">
        <w:rPr>
          <w:rFonts w:cs="Arial"/>
          <w:szCs w:val="24"/>
        </w:rPr>
        <w:t>and</w:t>
      </w:r>
      <w:r w:rsidR="000954F1" w:rsidRPr="000D458A">
        <w:rPr>
          <w:rFonts w:cs="Arial"/>
          <w:szCs w:val="24"/>
        </w:rPr>
        <w:t xml:space="preserve"> </w:t>
      </w:r>
      <w:r w:rsidR="008E2E7F" w:rsidRPr="008E2E7F">
        <w:rPr>
          <w:rFonts w:cs="Arial"/>
          <w:b/>
          <w:szCs w:val="24"/>
        </w:rPr>
        <w:t>Friday over lunch (11:30 a.m. to 1:30 p.m.).</w:t>
      </w:r>
    </w:p>
    <w:p w14:paraId="1093DB3B" w14:textId="77777777" w:rsidR="000954F1" w:rsidRDefault="000954F1" w:rsidP="000D458A">
      <w:pPr>
        <w:ind w:left="360"/>
        <w:rPr>
          <w:rFonts w:cs="Arial"/>
          <w:szCs w:val="24"/>
        </w:rPr>
      </w:pPr>
      <w:r w:rsidRPr="000D458A">
        <w:rPr>
          <w:rFonts w:cs="Arial"/>
          <w:szCs w:val="24"/>
        </w:rPr>
        <w:t>BUS-T134 is complemented by the</w:t>
      </w:r>
      <w:r w:rsidR="008F25CB">
        <w:rPr>
          <w:rFonts w:cs="Arial"/>
          <w:b/>
          <w:szCs w:val="24"/>
        </w:rPr>
        <w:t xml:space="preserve"> J</w:t>
      </w:r>
      <w:r w:rsidRPr="000D458A">
        <w:rPr>
          <w:rFonts w:cs="Arial"/>
          <w:b/>
          <w:szCs w:val="24"/>
        </w:rPr>
        <w:t>LLC Professional Development Series</w:t>
      </w:r>
      <w:r w:rsidRPr="000D458A">
        <w:rPr>
          <w:rFonts w:cs="Arial"/>
          <w:szCs w:val="24"/>
        </w:rPr>
        <w:t xml:space="preserve">, which occurs on </w:t>
      </w:r>
      <w:r w:rsidRPr="000D458A">
        <w:rPr>
          <w:rFonts w:cs="Arial"/>
          <w:b/>
          <w:szCs w:val="24"/>
        </w:rPr>
        <w:t>Monda</w:t>
      </w:r>
      <w:r w:rsidR="008F25CB">
        <w:rPr>
          <w:rFonts w:cs="Arial"/>
          <w:b/>
          <w:szCs w:val="24"/>
        </w:rPr>
        <w:t>y and Thursday evenings from 7–9</w:t>
      </w:r>
      <w:r w:rsidRPr="000D458A">
        <w:rPr>
          <w:rFonts w:cs="Arial"/>
          <w:b/>
          <w:szCs w:val="24"/>
        </w:rPr>
        <w:t xml:space="preserve"> p.m.</w:t>
      </w:r>
      <w:r w:rsidR="008E2E7F">
        <w:rPr>
          <w:rFonts w:cs="Arial"/>
          <w:b/>
          <w:szCs w:val="24"/>
        </w:rPr>
        <w:t xml:space="preserve"> and Friday over lunch.  </w:t>
      </w:r>
      <w:r w:rsidRPr="000D458A">
        <w:rPr>
          <w:rFonts w:cs="Arial"/>
          <w:szCs w:val="24"/>
        </w:rPr>
        <w:t xml:space="preserve">This program allows students to connect with Kelley faculty, professional staff, alumni, business leaders, and corporate recruiters.  </w:t>
      </w:r>
      <w:r w:rsidRPr="000D458A">
        <w:rPr>
          <w:rFonts w:cs="Arial"/>
          <w:szCs w:val="24"/>
          <w:u w:val="single"/>
        </w:rPr>
        <w:t>For ultimate success in BUS-T134, keep your schedule clear of classes and other commitments on these evenings</w:t>
      </w:r>
      <w:r w:rsidR="008E2E7F">
        <w:rPr>
          <w:rFonts w:cs="Arial"/>
          <w:szCs w:val="24"/>
          <w:u w:val="single"/>
        </w:rPr>
        <w:t xml:space="preserve"> and Friday lunch</w:t>
      </w:r>
      <w:r w:rsidRPr="000D458A">
        <w:rPr>
          <w:rFonts w:cs="Arial"/>
          <w:szCs w:val="24"/>
        </w:rPr>
        <w:t>.</w:t>
      </w:r>
    </w:p>
    <w:p w14:paraId="134E1ABD" w14:textId="77777777" w:rsidR="008353B9" w:rsidRDefault="008353B9" w:rsidP="000D458A">
      <w:pPr>
        <w:ind w:left="360"/>
        <w:rPr>
          <w:rFonts w:cs="Arial"/>
          <w:szCs w:val="24"/>
        </w:rPr>
      </w:pPr>
    </w:p>
    <w:p w14:paraId="36646FE5" w14:textId="77777777" w:rsidR="000954F1" w:rsidRPr="00F36E61" w:rsidRDefault="000954F1" w:rsidP="00F36E61">
      <w:pPr>
        <w:pBdr>
          <w:bottom w:val="single" w:sz="4" w:space="1" w:color="auto"/>
        </w:pBdr>
        <w:spacing w:after="0"/>
        <w:rPr>
          <w:rFonts w:ascii="Calibri" w:hAnsi="Calibri"/>
          <w:sz w:val="24"/>
          <w:szCs w:val="24"/>
        </w:rPr>
      </w:pPr>
      <w:r w:rsidRPr="00F36E61">
        <w:rPr>
          <w:rFonts w:ascii="Calibri" w:hAnsi="Calibri"/>
          <w:b/>
          <w:sz w:val="28"/>
          <w:szCs w:val="28"/>
        </w:rPr>
        <w:t>Media (VLM1)</w:t>
      </w:r>
    </w:p>
    <w:p w14:paraId="4625769D" w14:textId="77777777" w:rsidR="000954F1" w:rsidRPr="00C91171" w:rsidRDefault="005C2C60" w:rsidP="00F36E61">
      <w:pPr>
        <w:spacing w:after="0"/>
        <w:ind w:left="360"/>
        <w:rPr>
          <w:rFonts w:ascii="Calibri" w:hAnsi="Calibri"/>
        </w:rPr>
      </w:pPr>
      <w:r w:rsidRPr="00F36E61">
        <w:rPr>
          <w:rFonts w:eastAsia="Calibri" w:cs="Courier New"/>
          <w:noProof/>
          <w:sz w:val="21"/>
          <w:szCs w:val="21"/>
        </w:rPr>
        <mc:AlternateContent>
          <mc:Choice Requires="wps">
            <w:drawing>
              <wp:anchor distT="0" distB="0" distL="114300" distR="114300" simplePos="0" relativeHeight="251681792" behindDoc="0" locked="0" layoutInCell="1" allowOverlap="1" wp14:anchorId="252DA5B6" wp14:editId="633AFC59">
                <wp:simplePos x="0" y="0"/>
                <wp:positionH relativeFrom="column">
                  <wp:posOffset>4266565</wp:posOffset>
                </wp:positionH>
                <wp:positionV relativeFrom="paragraph">
                  <wp:posOffset>7620</wp:posOffset>
                </wp:positionV>
                <wp:extent cx="2846070" cy="8280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46070" cy="828040"/>
                        </a:xfrm>
                        <a:prstGeom prst="rect">
                          <a:avLst/>
                        </a:prstGeom>
                        <a:no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2A3F5940" w14:textId="77777777" w:rsidTr="00B24AAD">
                              <w:tc>
                                <w:tcPr>
                                  <w:tcW w:w="2250" w:type="dxa"/>
                                  <w:vAlign w:val="center"/>
                                </w:tcPr>
                                <w:p w14:paraId="5FA3AFED"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25A0F0B7" w14:textId="77777777" w:rsidR="00AE4E36" w:rsidRPr="00987CC8" w:rsidRDefault="00AE4E36">
                                  <w:pPr>
                                    <w:rPr>
                                      <w:sz w:val="18"/>
                                    </w:rPr>
                                  </w:pPr>
                                  <w:r w:rsidRPr="00987CC8">
                                    <w:rPr>
                                      <w:sz w:val="18"/>
                                    </w:rPr>
                                    <w:t>No</w:t>
                                  </w:r>
                                </w:p>
                              </w:tc>
                            </w:tr>
                            <w:tr w:rsidR="00AE4E36" w14:paraId="1BC70C88" w14:textId="77777777" w:rsidTr="00B24AAD">
                              <w:tc>
                                <w:tcPr>
                                  <w:tcW w:w="2250" w:type="dxa"/>
                                  <w:vAlign w:val="center"/>
                                </w:tcPr>
                                <w:p w14:paraId="5B4FABA3"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A787FAF" w14:textId="77777777" w:rsidR="00AE4E36" w:rsidRPr="00987CC8" w:rsidRDefault="00AE4E36">
                                  <w:pPr>
                                    <w:rPr>
                                      <w:sz w:val="18"/>
                                    </w:rPr>
                                  </w:pPr>
                                  <w:r w:rsidRPr="00987CC8">
                                    <w:rPr>
                                      <w:sz w:val="18"/>
                                    </w:rPr>
                                    <w:t>Required</w:t>
                                  </w:r>
                                </w:p>
                              </w:tc>
                            </w:tr>
                            <w:tr w:rsidR="00AE4E36" w14:paraId="214EFA54" w14:textId="77777777" w:rsidTr="00B24AAD">
                              <w:tc>
                                <w:tcPr>
                                  <w:tcW w:w="2250" w:type="dxa"/>
                                  <w:vAlign w:val="center"/>
                                </w:tcPr>
                                <w:p w14:paraId="3E387A79"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17BF4F39"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393FE255" w14:textId="77777777" w:rsidTr="00B24AAD">
                              <w:tc>
                                <w:tcPr>
                                  <w:tcW w:w="2250" w:type="dxa"/>
                                  <w:vAlign w:val="center"/>
                                </w:tcPr>
                                <w:p w14:paraId="6DE619F7"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2F7F1470" w14:textId="77777777" w:rsidR="00AE4E36" w:rsidRPr="00987CC8" w:rsidRDefault="00AE4E36">
                                  <w:pPr>
                                    <w:rPr>
                                      <w:sz w:val="18"/>
                                    </w:rPr>
                                  </w:pPr>
                                  <w:r w:rsidRPr="00987CC8">
                                    <w:rPr>
                                      <w:sz w:val="18"/>
                                    </w:rPr>
                                    <w:t>N/A</w:t>
                                  </w:r>
                                </w:p>
                              </w:tc>
                            </w:tr>
                          </w:tbl>
                          <w:p w14:paraId="62DAA1F5" w14:textId="77777777" w:rsidR="00AE4E36" w:rsidRDefault="00AE4E36" w:rsidP="00C91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DA5B6" id="Text Box 14" o:spid="_x0000_s1032" type="#_x0000_t202" style="position:absolute;left:0;text-align:left;margin-left:335.95pt;margin-top:.6pt;width:224.1pt;height:6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" filled="f"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2A3F5940" w14:textId="77777777" w:rsidTr="00B24AAD">
                        <w:tc>
                          <w:tcPr>
                            <w:tcW w:w="2250" w:type="dxa"/>
                            <w:vAlign w:val="center"/>
                          </w:tcPr>
                          <w:p w14:paraId="5FA3AFED"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25A0F0B7" w14:textId="77777777" w:rsidR="00AE4E36" w:rsidRPr="00987CC8" w:rsidRDefault="00AE4E36">
                            <w:pPr>
                              <w:rPr>
                                <w:sz w:val="18"/>
                              </w:rPr>
                            </w:pPr>
                            <w:r w:rsidRPr="00987CC8">
                              <w:rPr>
                                <w:sz w:val="18"/>
                              </w:rPr>
                              <w:t>No</w:t>
                            </w:r>
                          </w:p>
                        </w:tc>
                      </w:tr>
                      <w:tr w:rsidR="00AE4E36" w14:paraId="1BC70C88" w14:textId="77777777" w:rsidTr="00B24AAD">
                        <w:tc>
                          <w:tcPr>
                            <w:tcW w:w="2250" w:type="dxa"/>
                            <w:vAlign w:val="center"/>
                          </w:tcPr>
                          <w:p w14:paraId="5B4FABA3"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A787FAF" w14:textId="77777777" w:rsidR="00AE4E36" w:rsidRPr="00987CC8" w:rsidRDefault="00AE4E36">
                            <w:pPr>
                              <w:rPr>
                                <w:sz w:val="18"/>
                              </w:rPr>
                            </w:pPr>
                            <w:r w:rsidRPr="00987CC8">
                              <w:rPr>
                                <w:sz w:val="18"/>
                              </w:rPr>
                              <w:t>Required</w:t>
                            </w:r>
                          </w:p>
                        </w:tc>
                      </w:tr>
                      <w:tr w:rsidR="00AE4E36" w14:paraId="214EFA54" w14:textId="77777777" w:rsidTr="00B24AAD">
                        <w:tc>
                          <w:tcPr>
                            <w:tcW w:w="2250" w:type="dxa"/>
                            <w:vAlign w:val="center"/>
                          </w:tcPr>
                          <w:p w14:paraId="3E387A79"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17BF4F39"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393FE255" w14:textId="77777777" w:rsidTr="00B24AAD">
                        <w:tc>
                          <w:tcPr>
                            <w:tcW w:w="2250" w:type="dxa"/>
                            <w:vAlign w:val="center"/>
                          </w:tcPr>
                          <w:p w14:paraId="6DE619F7"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2F7F1470" w14:textId="77777777" w:rsidR="00AE4E36" w:rsidRPr="00987CC8" w:rsidRDefault="00AE4E36">
                            <w:pPr>
                              <w:rPr>
                                <w:sz w:val="18"/>
                              </w:rPr>
                            </w:pPr>
                            <w:r w:rsidRPr="00987CC8">
                              <w:rPr>
                                <w:sz w:val="18"/>
                              </w:rPr>
                              <w:t>N/A</w:t>
                            </w:r>
                          </w:p>
                        </w:tc>
                      </w:tr>
                    </w:tbl>
                    <w:p w14:paraId="62DAA1F5" w14:textId="77777777" w:rsidR="00AE4E36" w:rsidRDefault="00AE4E36" w:rsidP="00C91171"/>
                  </w:txbxContent>
                </v:textbox>
              </v:shape>
            </w:pict>
          </mc:Fallback>
        </mc:AlternateContent>
      </w:r>
      <w:r w:rsidR="000954F1" w:rsidRPr="00C91171">
        <w:rPr>
          <w:rFonts w:ascii="Calibri" w:hAnsi="Calibri"/>
        </w:rPr>
        <w:t>Required course information:</w:t>
      </w:r>
    </w:p>
    <w:p w14:paraId="26443762" w14:textId="77777777" w:rsidR="000954F1" w:rsidRPr="00C91171" w:rsidRDefault="000954F1" w:rsidP="00F36E61">
      <w:pPr>
        <w:spacing w:after="0"/>
        <w:ind w:left="360"/>
        <w:rPr>
          <w:rFonts w:ascii="Calibri" w:hAnsi="Calibri"/>
        </w:rPr>
      </w:pPr>
      <w:r w:rsidRPr="00C91171">
        <w:rPr>
          <w:rFonts w:ascii="Calibri" w:hAnsi="Calibri"/>
          <w:b/>
        </w:rPr>
        <w:t xml:space="preserve">MSCH-C </w:t>
      </w:r>
      <w:proofErr w:type="gramStart"/>
      <w:r w:rsidRPr="00C91171">
        <w:rPr>
          <w:rFonts w:ascii="Calibri" w:hAnsi="Calibri"/>
          <w:b/>
        </w:rPr>
        <w:t>160  The</w:t>
      </w:r>
      <w:proofErr w:type="gramEnd"/>
      <w:r w:rsidRPr="00C91171">
        <w:rPr>
          <w:rFonts w:ascii="Calibri" w:hAnsi="Calibri"/>
          <w:b/>
        </w:rPr>
        <w:t xml:space="preserve"> Media Village (1 CR)</w:t>
      </w:r>
      <w:r w:rsidRPr="00C91171">
        <w:rPr>
          <w:rFonts w:ascii="Calibri" w:hAnsi="Calibri"/>
        </w:rPr>
        <w:t xml:space="preserve">  </w:t>
      </w:r>
      <w:r w:rsidR="0029133B">
        <w:rPr>
          <w:rFonts w:ascii="Calibri" w:hAnsi="Calibri"/>
        </w:rPr>
        <w:t>(First Eight Weeks)</w:t>
      </w:r>
    </w:p>
    <w:p w14:paraId="220D75FB" w14:textId="2FE6E71C" w:rsidR="000954F1" w:rsidRPr="00F12A7D" w:rsidRDefault="00B104FA" w:rsidP="00F36E61">
      <w:pPr>
        <w:spacing w:after="0"/>
        <w:ind w:left="720" w:firstLine="360"/>
        <w:rPr>
          <w:rFonts w:ascii="Calibri" w:hAnsi="Calibri"/>
          <w:lang w:val="de-DE"/>
        </w:rPr>
      </w:pPr>
      <w:r>
        <w:rPr>
          <w:rFonts w:eastAsia="Calibri" w:cs="Courier New"/>
          <w:lang w:val="de-DE"/>
        </w:rPr>
        <w:t>4881</w:t>
      </w:r>
      <w:r w:rsidR="007464C2" w:rsidRPr="00F12A7D">
        <w:rPr>
          <w:rFonts w:eastAsia="Calibri" w:cs="Courier New"/>
          <w:lang w:val="de-DE"/>
        </w:rPr>
        <w:t xml:space="preserve">     </w:t>
      </w:r>
      <w:r w:rsidR="000954F1" w:rsidRPr="00F12A7D">
        <w:rPr>
          <w:rFonts w:ascii="Calibri" w:hAnsi="Calibri"/>
          <w:lang w:val="de-DE"/>
        </w:rPr>
        <w:t>0</w:t>
      </w:r>
      <w:r w:rsidR="00DD5D7B">
        <w:rPr>
          <w:rFonts w:ascii="Calibri" w:hAnsi="Calibri"/>
          <w:lang w:val="de-DE"/>
        </w:rPr>
        <w:t>8</w:t>
      </w:r>
      <w:r w:rsidR="000954F1" w:rsidRPr="00F12A7D">
        <w:rPr>
          <w:rFonts w:ascii="Calibri" w:hAnsi="Calibri"/>
          <w:lang w:val="de-DE"/>
        </w:rPr>
        <w:t>:</w:t>
      </w:r>
      <w:r>
        <w:rPr>
          <w:rFonts w:ascii="Calibri" w:hAnsi="Calibri"/>
          <w:lang w:val="de-DE"/>
        </w:rPr>
        <w:t>05</w:t>
      </w:r>
      <w:r w:rsidR="00DD5D7B">
        <w:rPr>
          <w:rFonts w:ascii="Calibri" w:hAnsi="Calibri"/>
          <w:lang w:val="de-DE"/>
        </w:rPr>
        <w:t>P</w:t>
      </w:r>
      <w:r w:rsidR="00DD5D7B" w:rsidRPr="00F12A7D">
        <w:rPr>
          <w:rFonts w:ascii="Calibri" w:hAnsi="Calibri"/>
          <w:lang w:val="de-DE"/>
        </w:rPr>
        <w:t xml:space="preserve"> </w:t>
      </w:r>
      <w:r w:rsidR="000954F1" w:rsidRPr="00F12A7D">
        <w:rPr>
          <w:rFonts w:ascii="Calibri" w:hAnsi="Calibri"/>
          <w:lang w:val="de-DE"/>
        </w:rPr>
        <w:t>-0</w:t>
      </w:r>
      <w:r w:rsidR="00DD5D7B">
        <w:rPr>
          <w:rFonts w:ascii="Calibri" w:hAnsi="Calibri"/>
          <w:lang w:val="de-DE"/>
        </w:rPr>
        <w:t>9</w:t>
      </w:r>
      <w:r w:rsidR="000954F1" w:rsidRPr="00F12A7D">
        <w:rPr>
          <w:rFonts w:ascii="Calibri" w:hAnsi="Calibri"/>
          <w:lang w:val="de-DE"/>
        </w:rPr>
        <w:t>:</w:t>
      </w:r>
      <w:r>
        <w:rPr>
          <w:rFonts w:ascii="Calibri" w:hAnsi="Calibri"/>
          <w:lang w:val="de-DE"/>
        </w:rPr>
        <w:t>2</w:t>
      </w:r>
      <w:r w:rsidR="00DD5D7B">
        <w:rPr>
          <w:rFonts w:ascii="Calibri" w:hAnsi="Calibri"/>
          <w:lang w:val="de-DE"/>
        </w:rPr>
        <w:t>0</w:t>
      </w:r>
      <w:r w:rsidR="00BA478D" w:rsidRPr="00F12A7D">
        <w:rPr>
          <w:rFonts w:ascii="Calibri" w:hAnsi="Calibri"/>
          <w:lang w:val="de-DE"/>
        </w:rPr>
        <w:t>P</w:t>
      </w:r>
      <w:r w:rsidR="0029133B">
        <w:rPr>
          <w:rFonts w:ascii="Calibri" w:hAnsi="Calibri"/>
          <w:lang w:val="de-DE"/>
        </w:rPr>
        <w:t>M</w:t>
      </w:r>
      <w:r w:rsidR="000954F1" w:rsidRPr="00F12A7D">
        <w:rPr>
          <w:rFonts w:ascii="Calibri" w:hAnsi="Calibri"/>
          <w:lang w:val="de-DE"/>
        </w:rPr>
        <w:t xml:space="preserve">  </w:t>
      </w:r>
      <w:r w:rsidR="007464C2" w:rsidRPr="00F12A7D">
        <w:rPr>
          <w:rFonts w:ascii="Calibri" w:hAnsi="Calibri"/>
          <w:lang w:val="de-DE"/>
        </w:rPr>
        <w:tab/>
      </w:r>
      <w:r w:rsidR="00FC1477" w:rsidRPr="00F12A7D">
        <w:rPr>
          <w:rFonts w:ascii="Calibri" w:hAnsi="Calibri"/>
          <w:lang w:val="de-DE"/>
        </w:rPr>
        <w:t xml:space="preserve">        </w:t>
      </w:r>
      <w:r w:rsidR="000954F1" w:rsidRPr="00F12A7D">
        <w:rPr>
          <w:rFonts w:ascii="Calibri" w:hAnsi="Calibri"/>
          <w:lang w:val="de-DE"/>
        </w:rPr>
        <w:t xml:space="preserve">T </w:t>
      </w:r>
      <w:r w:rsidR="007464C2" w:rsidRPr="00F12A7D">
        <w:rPr>
          <w:rFonts w:ascii="Calibri" w:hAnsi="Calibri"/>
          <w:lang w:val="de-DE"/>
        </w:rPr>
        <w:tab/>
      </w:r>
      <w:r w:rsidR="00FC1477" w:rsidRPr="00F12A7D">
        <w:rPr>
          <w:rFonts w:ascii="Calibri" w:hAnsi="Calibri"/>
          <w:lang w:val="de-DE"/>
        </w:rPr>
        <w:t xml:space="preserve">     </w:t>
      </w:r>
      <w:r w:rsidR="001A4D2B" w:rsidRPr="00F12A7D">
        <w:rPr>
          <w:rFonts w:ascii="Calibri" w:hAnsi="Calibri"/>
          <w:lang w:val="de-DE"/>
        </w:rPr>
        <w:t>FF 312</w:t>
      </w:r>
      <w:r w:rsidR="0029133B">
        <w:rPr>
          <w:rFonts w:ascii="Calibri" w:hAnsi="Calibri"/>
          <w:lang w:val="de-DE"/>
        </w:rPr>
        <w:t xml:space="preserve">     </w:t>
      </w:r>
      <w:r w:rsidR="00DD5D7B">
        <w:rPr>
          <w:rFonts w:ascii="Calibri" w:hAnsi="Calibri"/>
          <w:lang w:val="de-DE"/>
        </w:rPr>
        <w:t>Donald, A.</w:t>
      </w:r>
      <w:r w:rsidR="001A4D2B" w:rsidRPr="00F12A7D">
        <w:rPr>
          <w:rFonts w:ascii="Calibri" w:hAnsi="Calibri"/>
          <w:lang w:val="de-DE"/>
        </w:rPr>
        <w:t xml:space="preserve">  </w:t>
      </w:r>
    </w:p>
    <w:p w14:paraId="7973EDAE" w14:textId="77777777" w:rsidR="001916FC" w:rsidRPr="00F12A7D" w:rsidRDefault="00FC1477" w:rsidP="00F36E61">
      <w:pPr>
        <w:spacing w:after="0"/>
        <w:rPr>
          <w:rFonts w:ascii="Calibri" w:hAnsi="Calibri"/>
          <w:sz w:val="16"/>
          <w:szCs w:val="16"/>
          <w:lang w:val="de-DE"/>
        </w:rPr>
      </w:pPr>
      <w:r w:rsidRPr="00F12A7D">
        <w:rPr>
          <w:rFonts w:ascii="Calibri" w:hAnsi="Calibri"/>
          <w:sz w:val="16"/>
          <w:szCs w:val="16"/>
          <w:lang w:val="de-DE"/>
        </w:rPr>
        <w:t xml:space="preserve"> </w:t>
      </w:r>
    </w:p>
    <w:p w14:paraId="6F7221B2" w14:textId="77777777" w:rsidR="007A20D5" w:rsidRDefault="007A20D5" w:rsidP="00F36E61">
      <w:pPr>
        <w:spacing w:after="0"/>
        <w:rPr>
          <w:rFonts w:ascii="Calibri" w:hAnsi="Calibri"/>
          <w:sz w:val="16"/>
          <w:szCs w:val="16"/>
          <w:lang w:val="de-DE"/>
        </w:rPr>
      </w:pPr>
    </w:p>
    <w:p w14:paraId="0883A2AD" w14:textId="77777777" w:rsidR="008D755C" w:rsidRPr="00F12A7D" w:rsidRDefault="008D755C" w:rsidP="00F36E61">
      <w:pPr>
        <w:spacing w:after="0"/>
        <w:rPr>
          <w:rFonts w:ascii="Calibri" w:hAnsi="Calibri"/>
          <w:sz w:val="16"/>
          <w:szCs w:val="16"/>
          <w:lang w:val="de-DE"/>
        </w:rPr>
      </w:pPr>
    </w:p>
    <w:p w14:paraId="3D0487D0" w14:textId="77777777" w:rsidR="0070777F" w:rsidRPr="00F12A7D" w:rsidRDefault="0070777F" w:rsidP="00F36E61">
      <w:pPr>
        <w:spacing w:after="0"/>
        <w:rPr>
          <w:rFonts w:ascii="Calibri" w:hAnsi="Calibri"/>
          <w:sz w:val="16"/>
          <w:szCs w:val="16"/>
          <w:lang w:val="de-DE"/>
        </w:rPr>
      </w:pPr>
    </w:p>
    <w:p w14:paraId="71DAFC8B" w14:textId="77777777" w:rsidR="0070777F" w:rsidRDefault="005C2C60" w:rsidP="00F36E61">
      <w:pPr>
        <w:spacing w:after="0"/>
        <w:rPr>
          <w:rFonts w:ascii="Calibri" w:hAnsi="Calibri"/>
          <w:b/>
        </w:rPr>
      </w:pPr>
      <w:r w:rsidRPr="00BA478D">
        <w:rPr>
          <w:rFonts w:eastAsia="Calibri" w:cs="Courier New"/>
          <w:noProof/>
          <w:sz w:val="21"/>
          <w:szCs w:val="21"/>
          <w:u w:val="single"/>
        </w:rPr>
        <mc:AlternateContent>
          <mc:Choice Requires="wps">
            <w:drawing>
              <wp:anchor distT="0" distB="0" distL="114300" distR="114300" simplePos="0" relativeHeight="251697152" behindDoc="0" locked="0" layoutInCell="1" allowOverlap="1" wp14:anchorId="68EFDC3D" wp14:editId="54E0FE4E">
                <wp:simplePos x="0" y="0"/>
                <wp:positionH relativeFrom="margin">
                  <wp:posOffset>4288155</wp:posOffset>
                </wp:positionH>
                <wp:positionV relativeFrom="paragraph">
                  <wp:posOffset>126365</wp:posOffset>
                </wp:positionV>
                <wp:extent cx="2846070" cy="828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6070" cy="828040"/>
                        </a:xfrm>
                        <a:prstGeom prst="rect">
                          <a:avLst/>
                        </a:prstGeom>
                        <a:no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6B32E14C" w14:textId="77777777" w:rsidTr="00B24AAD">
                              <w:tc>
                                <w:tcPr>
                                  <w:tcW w:w="2250" w:type="dxa"/>
                                  <w:vAlign w:val="center"/>
                                </w:tcPr>
                                <w:p w14:paraId="7D19A8E1"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5C70B73F" w14:textId="77777777" w:rsidR="00AE4E36" w:rsidRPr="00987CC8" w:rsidRDefault="00AE4E36">
                                  <w:pPr>
                                    <w:rPr>
                                      <w:sz w:val="18"/>
                                    </w:rPr>
                                  </w:pPr>
                                  <w:r w:rsidRPr="00987CC8">
                                    <w:rPr>
                                      <w:sz w:val="18"/>
                                    </w:rPr>
                                    <w:t>No</w:t>
                                  </w:r>
                                </w:p>
                              </w:tc>
                            </w:tr>
                            <w:tr w:rsidR="00AE4E36" w14:paraId="06AB7299" w14:textId="77777777" w:rsidTr="00B24AAD">
                              <w:tc>
                                <w:tcPr>
                                  <w:tcW w:w="2250" w:type="dxa"/>
                                  <w:vAlign w:val="center"/>
                                </w:tcPr>
                                <w:p w14:paraId="19FA12A7"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29AA55D4" w14:textId="77777777" w:rsidR="00AE4E36" w:rsidRPr="00987CC8" w:rsidRDefault="00AE4E36">
                                  <w:pPr>
                                    <w:rPr>
                                      <w:sz w:val="18"/>
                                    </w:rPr>
                                  </w:pPr>
                                  <w:r w:rsidRPr="00987CC8">
                                    <w:rPr>
                                      <w:sz w:val="18"/>
                                    </w:rPr>
                                    <w:t>Required</w:t>
                                  </w:r>
                                </w:p>
                              </w:tc>
                            </w:tr>
                            <w:tr w:rsidR="00AE4E36" w14:paraId="51275EFD" w14:textId="77777777" w:rsidTr="00B24AAD">
                              <w:tc>
                                <w:tcPr>
                                  <w:tcW w:w="2250" w:type="dxa"/>
                                  <w:vAlign w:val="center"/>
                                </w:tcPr>
                                <w:p w14:paraId="7A57FD1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1C96682E"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01E2995F" w14:textId="77777777" w:rsidTr="00B24AAD">
                              <w:tc>
                                <w:tcPr>
                                  <w:tcW w:w="2250" w:type="dxa"/>
                                  <w:vAlign w:val="center"/>
                                </w:tcPr>
                                <w:p w14:paraId="6E73E52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6F2BE44F" w14:textId="77777777" w:rsidR="00AE4E36" w:rsidRPr="00987CC8" w:rsidRDefault="00AE4E36">
                                  <w:pPr>
                                    <w:rPr>
                                      <w:sz w:val="18"/>
                                    </w:rPr>
                                  </w:pPr>
                                  <w:r w:rsidRPr="00987CC8">
                                    <w:rPr>
                                      <w:sz w:val="18"/>
                                    </w:rPr>
                                    <w:t>N/A</w:t>
                                  </w:r>
                                </w:p>
                              </w:tc>
                            </w:tr>
                          </w:tbl>
                          <w:p w14:paraId="6D228FED" w14:textId="77777777" w:rsidR="00AE4E36" w:rsidRDefault="00AE4E36" w:rsidP="005C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DC3D" id="Text Box 1" o:spid="_x0000_s1033" type="#_x0000_t202" style="position:absolute;margin-left:337.65pt;margin-top:9.95pt;width:224.1pt;height:65.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" filled="f"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6B32E14C" w14:textId="77777777" w:rsidTr="00B24AAD">
                        <w:tc>
                          <w:tcPr>
                            <w:tcW w:w="2250" w:type="dxa"/>
                            <w:vAlign w:val="center"/>
                          </w:tcPr>
                          <w:p w14:paraId="7D19A8E1"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5C70B73F" w14:textId="77777777" w:rsidR="00AE4E36" w:rsidRPr="00987CC8" w:rsidRDefault="00AE4E36">
                            <w:pPr>
                              <w:rPr>
                                <w:sz w:val="18"/>
                              </w:rPr>
                            </w:pPr>
                            <w:r w:rsidRPr="00987CC8">
                              <w:rPr>
                                <w:sz w:val="18"/>
                              </w:rPr>
                              <w:t>No</w:t>
                            </w:r>
                          </w:p>
                        </w:tc>
                      </w:tr>
                      <w:tr w:rsidR="00AE4E36" w14:paraId="06AB7299" w14:textId="77777777" w:rsidTr="00B24AAD">
                        <w:tc>
                          <w:tcPr>
                            <w:tcW w:w="2250" w:type="dxa"/>
                            <w:vAlign w:val="center"/>
                          </w:tcPr>
                          <w:p w14:paraId="19FA12A7"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29AA55D4" w14:textId="77777777" w:rsidR="00AE4E36" w:rsidRPr="00987CC8" w:rsidRDefault="00AE4E36">
                            <w:pPr>
                              <w:rPr>
                                <w:sz w:val="18"/>
                              </w:rPr>
                            </w:pPr>
                            <w:r w:rsidRPr="00987CC8">
                              <w:rPr>
                                <w:sz w:val="18"/>
                              </w:rPr>
                              <w:t>Required</w:t>
                            </w:r>
                          </w:p>
                        </w:tc>
                      </w:tr>
                      <w:tr w:rsidR="00AE4E36" w14:paraId="51275EFD" w14:textId="77777777" w:rsidTr="00B24AAD">
                        <w:tc>
                          <w:tcPr>
                            <w:tcW w:w="2250" w:type="dxa"/>
                            <w:vAlign w:val="center"/>
                          </w:tcPr>
                          <w:p w14:paraId="7A57FD1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1C96682E"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01E2995F" w14:textId="77777777" w:rsidTr="00B24AAD">
                        <w:tc>
                          <w:tcPr>
                            <w:tcW w:w="2250" w:type="dxa"/>
                            <w:vAlign w:val="center"/>
                          </w:tcPr>
                          <w:p w14:paraId="6E73E52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6F2BE44F" w14:textId="77777777" w:rsidR="00AE4E36" w:rsidRPr="00987CC8" w:rsidRDefault="00AE4E36">
                            <w:pPr>
                              <w:rPr>
                                <w:sz w:val="18"/>
                              </w:rPr>
                            </w:pPr>
                            <w:r w:rsidRPr="00987CC8">
                              <w:rPr>
                                <w:sz w:val="18"/>
                              </w:rPr>
                              <w:t>N/A</w:t>
                            </w:r>
                          </w:p>
                        </w:tc>
                      </w:tr>
                    </w:tbl>
                    <w:p w14:paraId="6D228FED" w14:textId="77777777" w:rsidR="00AE4E36" w:rsidRDefault="00AE4E36" w:rsidP="005C2C60"/>
                  </w:txbxContent>
                </v:textbox>
                <w10:wrap anchorx="margin"/>
              </v:shape>
            </w:pict>
          </mc:Fallback>
        </mc:AlternateContent>
      </w:r>
      <w:r w:rsidR="00BA478D" w:rsidRPr="00BA478D">
        <w:rPr>
          <w:rFonts w:ascii="Calibri" w:hAnsi="Calibri"/>
          <w:b/>
          <w:sz w:val="28"/>
          <w:szCs w:val="28"/>
          <w:u w:val="single"/>
        </w:rPr>
        <w:t xml:space="preserve">Hamilton Lugar School of Global and International Studies </w:t>
      </w:r>
      <w:r w:rsidR="00BA478D">
        <w:rPr>
          <w:rFonts w:ascii="Calibri" w:hAnsi="Calibri"/>
          <w:b/>
          <w:sz w:val="28"/>
          <w:szCs w:val="28"/>
        </w:rPr>
        <w:t>(SGIL)</w:t>
      </w:r>
      <w:r w:rsidR="00523C52">
        <w:rPr>
          <w:rFonts w:ascii="Calibri" w:hAnsi="Calibri"/>
          <w:b/>
          <w:sz w:val="28"/>
          <w:szCs w:val="28"/>
        </w:rPr>
        <w:br/>
      </w:r>
      <w:r w:rsidR="0070777F">
        <w:rPr>
          <w:rFonts w:ascii="Calibri" w:hAnsi="Calibri"/>
        </w:rPr>
        <w:t xml:space="preserve">       </w:t>
      </w:r>
      <w:r w:rsidR="0070777F">
        <w:rPr>
          <w:rFonts w:ascii="Calibri" w:hAnsi="Calibri"/>
          <w:b/>
        </w:rPr>
        <w:t>SGIS-S 150 SGIS Seminar (1CR)</w:t>
      </w:r>
    </w:p>
    <w:p w14:paraId="7917535C" w14:textId="29324A78" w:rsidR="00F420BE" w:rsidRDefault="00F420BE" w:rsidP="00F36E61">
      <w:pPr>
        <w:spacing w:after="0"/>
        <w:rPr>
          <w:rFonts w:ascii="Calibri" w:hAnsi="Calibri"/>
        </w:rPr>
      </w:pPr>
      <w:r>
        <w:rPr>
          <w:rFonts w:ascii="Calibri" w:hAnsi="Calibri"/>
          <w:b/>
        </w:rPr>
        <w:t xml:space="preserve">                    </w:t>
      </w:r>
      <w:r w:rsidR="00E85ADB">
        <w:rPr>
          <w:rFonts w:ascii="Calibri" w:hAnsi="Calibri"/>
        </w:rPr>
        <w:t>9724</w:t>
      </w:r>
      <w:r w:rsidRPr="00F420BE">
        <w:rPr>
          <w:rFonts w:ascii="Calibri" w:hAnsi="Calibri"/>
        </w:rPr>
        <w:t xml:space="preserve">  </w:t>
      </w:r>
      <w:r w:rsidR="00523C52">
        <w:rPr>
          <w:rFonts w:ascii="Calibri" w:hAnsi="Calibri"/>
        </w:rPr>
        <w:t xml:space="preserve">   </w:t>
      </w:r>
      <w:r w:rsidRPr="00F420BE">
        <w:rPr>
          <w:rFonts w:ascii="Calibri" w:hAnsi="Calibri"/>
        </w:rPr>
        <w:t>0</w:t>
      </w:r>
      <w:r w:rsidR="008308B6">
        <w:rPr>
          <w:rFonts w:ascii="Calibri" w:hAnsi="Calibri"/>
        </w:rPr>
        <w:t>7</w:t>
      </w:r>
      <w:r w:rsidRPr="00F420BE">
        <w:rPr>
          <w:rFonts w:ascii="Calibri" w:hAnsi="Calibri"/>
        </w:rPr>
        <w:t>:</w:t>
      </w:r>
      <w:r w:rsidR="008308B6">
        <w:rPr>
          <w:rFonts w:ascii="Calibri" w:hAnsi="Calibri"/>
        </w:rPr>
        <w:t>00</w:t>
      </w:r>
      <w:r w:rsidR="00497D29">
        <w:rPr>
          <w:rFonts w:ascii="Calibri" w:hAnsi="Calibri"/>
        </w:rPr>
        <w:t>P</w:t>
      </w:r>
      <w:r>
        <w:rPr>
          <w:rFonts w:ascii="Calibri" w:hAnsi="Calibri"/>
        </w:rPr>
        <w:t>–</w:t>
      </w:r>
      <w:r w:rsidR="008308B6">
        <w:rPr>
          <w:rFonts w:ascii="Calibri" w:hAnsi="Calibri"/>
        </w:rPr>
        <w:t>08</w:t>
      </w:r>
      <w:r>
        <w:rPr>
          <w:rFonts w:ascii="Calibri" w:hAnsi="Calibri"/>
        </w:rPr>
        <w:t>:</w:t>
      </w:r>
      <w:r w:rsidR="008308B6">
        <w:rPr>
          <w:rFonts w:ascii="Calibri" w:hAnsi="Calibri"/>
        </w:rPr>
        <w:t>15</w:t>
      </w:r>
      <w:proofErr w:type="gramStart"/>
      <w:r>
        <w:rPr>
          <w:rFonts w:ascii="Calibri" w:hAnsi="Calibri"/>
        </w:rPr>
        <w:t xml:space="preserve">P  </w:t>
      </w:r>
      <w:r>
        <w:rPr>
          <w:rFonts w:ascii="Calibri" w:hAnsi="Calibri"/>
        </w:rPr>
        <w:tab/>
      </w:r>
      <w:proofErr w:type="gramEnd"/>
      <w:r w:rsidR="00FC1477">
        <w:rPr>
          <w:rFonts w:ascii="Calibri" w:hAnsi="Calibri"/>
        </w:rPr>
        <w:t xml:space="preserve">       </w:t>
      </w:r>
      <w:r w:rsidR="008308B6">
        <w:rPr>
          <w:rFonts w:ascii="Calibri" w:hAnsi="Calibri"/>
        </w:rPr>
        <w:t>WB Web</w:t>
      </w:r>
      <w:r>
        <w:rPr>
          <w:rFonts w:ascii="Calibri" w:hAnsi="Calibri"/>
        </w:rPr>
        <w:tab/>
      </w:r>
      <w:r w:rsidR="00FC1477">
        <w:rPr>
          <w:rFonts w:ascii="Calibri" w:hAnsi="Calibri"/>
        </w:rPr>
        <w:t xml:space="preserve">   </w:t>
      </w:r>
      <w:r>
        <w:rPr>
          <w:rFonts w:ascii="Calibri" w:hAnsi="Calibri"/>
        </w:rPr>
        <w:t xml:space="preserve">  </w:t>
      </w:r>
      <w:r w:rsidR="00523C52">
        <w:rPr>
          <w:rFonts w:ascii="Calibri" w:hAnsi="Calibri"/>
        </w:rPr>
        <w:t xml:space="preserve"> </w:t>
      </w:r>
      <w:r w:rsidR="00BA478D">
        <w:rPr>
          <w:rFonts w:ascii="Calibri" w:hAnsi="Calibri"/>
        </w:rPr>
        <w:t>Mitchell</w:t>
      </w:r>
      <w:r>
        <w:rPr>
          <w:rFonts w:ascii="Calibri" w:hAnsi="Calibri"/>
        </w:rPr>
        <w:t xml:space="preserve"> </w:t>
      </w:r>
      <w:r w:rsidR="008308B6">
        <w:rPr>
          <w:rFonts w:ascii="Calibri" w:hAnsi="Calibri"/>
        </w:rPr>
        <w:t>, K.</w:t>
      </w:r>
    </w:p>
    <w:p w14:paraId="0EE5DBCC" w14:textId="77777777" w:rsidR="00CF7F71" w:rsidRPr="00CF7F71" w:rsidRDefault="00CF7F71" w:rsidP="005C2C60">
      <w:pPr>
        <w:spacing w:after="0" w:line="240" w:lineRule="auto"/>
        <w:rPr>
          <w:b/>
        </w:rPr>
      </w:pPr>
      <w:r w:rsidRPr="00CF7F71">
        <w:rPr>
          <w:b/>
        </w:rPr>
        <w:t>All HLS students must take SGIS- S 150.</w:t>
      </w:r>
    </w:p>
    <w:p w14:paraId="232DDFD4" w14:textId="77777777" w:rsidR="00576BF9" w:rsidRDefault="00576BF9" w:rsidP="005C2C60">
      <w:pPr>
        <w:spacing w:after="0" w:line="240" w:lineRule="auto"/>
      </w:pPr>
    </w:p>
    <w:p w14:paraId="31F07CC4" w14:textId="77777777" w:rsidR="00CF7F71" w:rsidRDefault="00CF7F71" w:rsidP="005C2C60">
      <w:pPr>
        <w:spacing w:after="0" w:line="240" w:lineRule="auto"/>
      </w:pPr>
      <w:r>
        <w:t xml:space="preserve">The students in the HLS LLC must also enroll in one </w:t>
      </w:r>
      <w:r w:rsidR="00576BF9">
        <w:t>three credit course offered in the Hamilton Lugar School based on the advice and guidance of their academic advisors</w:t>
      </w:r>
      <w:r>
        <w:t xml:space="preserve">. </w:t>
      </w:r>
      <w:r w:rsidR="00BA478D">
        <w:t xml:space="preserve">The majority of HLS LLC students will be </w:t>
      </w:r>
    </w:p>
    <w:p w14:paraId="71EF403E" w14:textId="77777777" w:rsidR="00F420BE" w:rsidRDefault="00BA478D" w:rsidP="005C2C60">
      <w:pPr>
        <w:spacing w:after="0" w:line="240" w:lineRule="auto"/>
      </w:pPr>
      <w:r>
        <w:t>pre-enrolled</w:t>
      </w:r>
      <w:r w:rsidR="00CF7F71">
        <w:t xml:space="preserve"> </w:t>
      </w:r>
      <w:r>
        <w:t xml:space="preserve">in </w:t>
      </w:r>
      <w:r w:rsidRPr="00BA478D">
        <w:rPr>
          <w:b/>
        </w:rPr>
        <w:t>SGIS-S 150</w:t>
      </w:r>
      <w:r w:rsidR="00576BF9">
        <w:t>.</w:t>
      </w:r>
      <w:r w:rsidR="00F420BE">
        <w:rPr>
          <w:color w:val="1F497D"/>
        </w:rPr>
        <w:t xml:space="preserve"> </w:t>
      </w:r>
    </w:p>
    <w:p w14:paraId="028090F3" w14:textId="77777777" w:rsidR="005C2C60" w:rsidRDefault="00860DCD" w:rsidP="005C2C60">
      <w:pPr>
        <w:spacing w:after="0" w:line="240" w:lineRule="auto"/>
        <w:rPr>
          <w:b/>
          <w:u w:val="single"/>
        </w:rPr>
      </w:pPr>
      <w:r w:rsidRPr="00F36E61">
        <w:rPr>
          <w:rFonts w:eastAsia="Calibri" w:cs="Courier New"/>
          <w:noProof/>
          <w:sz w:val="21"/>
          <w:szCs w:val="21"/>
        </w:rPr>
        <mc:AlternateContent>
          <mc:Choice Requires="wps">
            <w:drawing>
              <wp:anchor distT="0" distB="0" distL="114300" distR="114300" simplePos="0" relativeHeight="251699200" behindDoc="0" locked="0" layoutInCell="1" allowOverlap="1" wp14:anchorId="5688D0A0" wp14:editId="59B85F3E">
                <wp:simplePos x="0" y="0"/>
                <wp:positionH relativeFrom="margin">
                  <wp:posOffset>4293235</wp:posOffset>
                </wp:positionH>
                <wp:positionV relativeFrom="paragraph">
                  <wp:posOffset>57150</wp:posOffset>
                </wp:positionV>
                <wp:extent cx="2846070" cy="828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070" cy="828040"/>
                        </a:xfrm>
                        <a:prstGeom prst="rect">
                          <a:avLst/>
                        </a:prstGeom>
                        <a:noFill/>
                        <a:ln w="6350">
                          <a:noFill/>
                        </a:ln>
                      </wps:spPr>
                      <wps:txbx>
                        <w:txbxContent>
                          <w:p w14:paraId="10093BA3" w14:textId="77777777" w:rsidR="00AE4E36" w:rsidRDefault="00AE4E36" w:rsidP="005C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D0A0" id="Text Box 2" o:spid="_x0000_s1034" type="#_x0000_t202" style="position:absolute;margin-left:338.05pt;margin-top:4.5pt;width:224.1pt;height:65.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" filled="f" stroked="f" strokeweight=".5pt">
                <v:textbox>
                  <w:txbxContent>
                    <w:p w14:paraId="10093BA3" w14:textId="77777777" w:rsidR="00AE4E36" w:rsidRDefault="00AE4E36" w:rsidP="005C2C60"/>
                  </w:txbxContent>
                </v:textbox>
                <w10:wrap anchorx="margin"/>
              </v:shape>
            </w:pict>
          </mc:Fallback>
        </mc:AlternateContent>
      </w:r>
    </w:p>
    <w:p w14:paraId="194568A9" w14:textId="77777777" w:rsidR="0070777F" w:rsidRDefault="0070777F" w:rsidP="00F36E61">
      <w:pPr>
        <w:spacing w:after="0"/>
        <w:rPr>
          <w:rFonts w:ascii="Calibri" w:hAnsi="Calibri"/>
          <w:sz w:val="16"/>
          <w:szCs w:val="16"/>
        </w:rPr>
      </w:pPr>
    </w:p>
    <w:p w14:paraId="16CCDF96" w14:textId="77777777" w:rsidR="00576BF9" w:rsidRDefault="00576BF9" w:rsidP="00F36E61">
      <w:pPr>
        <w:spacing w:after="0"/>
        <w:rPr>
          <w:rFonts w:ascii="Calibri" w:hAnsi="Calibri"/>
          <w:sz w:val="16"/>
          <w:szCs w:val="16"/>
        </w:rPr>
      </w:pPr>
    </w:p>
    <w:p w14:paraId="4CAA2CD9" w14:textId="77777777" w:rsidR="00576BF9" w:rsidRDefault="00576BF9" w:rsidP="00F36E61">
      <w:pPr>
        <w:spacing w:after="0"/>
        <w:rPr>
          <w:rFonts w:ascii="Calibri" w:hAnsi="Calibri"/>
          <w:sz w:val="16"/>
          <w:szCs w:val="16"/>
        </w:rPr>
      </w:pPr>
    </w:p>
    <w:p w14:paraId="378752E1" w14:textId="77777777" w:rsidR="00576BF9" w:rsidRDefault="00576BF9" w:rsidP="00F36E61">
      <w:pPr>
        <w:spacing w:after="0"/>
        <w:rPr>
          <w:rFonts w:ascii="Calibri" w:hAnsi="Calibri"/>
          <w:sz w:val="16"/>
          <w:szCs w:val="16"/>
        </w:rPr>
      </w:pPr>
    </w:p>
    <w:p w14:paraId="5D83579B" w14:textId="77777777" w:rsidR="00576BF9" w:rsidRDefault="00576BF9" w:rsidP="00F36E61">
      <w:pPr>
        <w:spacing w:after="0"/>
        <w:rPr>
          <w:rFonts w:ascii="Calibri" w:hAnsi="Calibri"/>
          <w:sz w:val="16"/>
          <w:szCs w:val="16"/>
        </w:rPr>
      </w:pPr>
    </w:p>
    <w:p w14:paraId="12C4B54B" w14:textId="77777777" w:rsidR="00576BF9" w:rsidRDefault="00576BF9" w:rsidP="00F36E61">
      <w:pPr>
        <w:spacing w:after="0"/>
        <w:rPr>
          <w:rFonts w:ascii="Calibri" w:hAnsi="Calibri"/>
          <w:sz w:val="16"/>
          <w:szCs w:val="16"/>
        </w:rPr>
      </w:pPr>
    </w:p>
    <w:p w14:paraId="1F6BCBE0" w14:textId="77777777" w:rsidR="00576BF9" w:rsidRDefault="00576BF9" w:rsidP="00F36E61">
      <w:pPr>
        <w:spacing w:after="0"/>
        <w:rPr>
          <w:rFonts w:ascii="Calibri" w:hAnsi="Calibri"/>
          <w:sz w:val="16"/>
          <w:szCs w:val="16"/>
        </w:rPr>
      </w:pPr>
    </w:p>
    <w:p w14:paraId="05790ABF" w14:textId="77777777" w:rsidR="00576BF9" w:rsidRDefault="00576BF9" w:rsidP="00F36E61">
      <w:pPr>
        <w:spacing w:after="0"/>
        <w:rPr>
          <w:rFonts w:ascii="Calibri" w:hAnsi="Calibri"/>
          <w:sz w:val="16"/>
          <w:szCs w:val="16"/>
        </w:rPr>
      </w:pPr>
    </w:p>
    <w:p w14:paraId="0F9E07F9" w14:textId="57480879" w:rsidR="00576BF9" w:rsidRDefault="00576BF9" w:rsidP="00F36E61">
      <w:pPr>
        <w:spacing w:after="0"/>
        <w:rPr>
          <w:rFonts w:ascii="Calibri" w:hAnsi="Calibri"/>
          <w:sz w:val="16"/>
          <w:szCs w:val="16"/>
        </w:rPr>
      </w:pPr>
    </w:p>
    <w:p w14:paraId="0179ED04" w14:textId="77777777" w:rsidR="00407AB7" w:rsidRDefault="00407AB7" w:rsidP="00F36E61">
      <w:pPr>
        <w:spacing w:after="0"/>
        <w:rPr>
          <w:rFonts w:ascii="Calibri" w:hAnsi="Calibri"/>
          <w:sz w:val="16"/>
          <w:szCs w:val="16"/>
        </w:rPr>
      </w:pPr>
    </w:p>
    <w:p w14:paraId="3CA492FB" w14:textId="77777777" w:rsidR="00576BF9" w:rsidRDefault="00576BF9" w:rsidP="00F36E61">
      <w:pPr>
        <w:spacing w:after="0"/>
        <w:rPr>
          <w:rFonts w:ascii="Calibri" w:hAnsi="Calibri"/>
          <w:sz w:val="16"/>
          <w:szCs w:val="16"/>
        </w:rPr>
      </w:pPr>
    </w:p>
    <w:p w14:paraId="10A77184" w14:textId="77777777" w:rsidR="00576BF9" w:rsidRDefault="00576BF9" w:rsidP="00F36E61">
      <w:pPr>
        <w:spacing w:after="0"/>
        <w:rPr>
          <w:rFonts w:ascii="Calibri" w:hAnsi="Calibri"/>
          <w:sz w:val="16"/>
          <w:szCs w:val="16"/>
        </w:rPr>
      </w:pPr>
    </w:p>
    <w:p w14:paraId="02BA8FA0" w14:textId="77777777" w:rsidR="00576BF9" w:rsidRPr="008D39AE" w:rsidRDefault="00576BF9" w:rsidP="00F36E61">
      <w:pPr>
        <w:spacing w:after="0"/>
        <w:rPr>
          <w:rFonts w:ascii="Calibri" w:hAnsi="Calibri"/>
          <w:sz w:val="16"/>
          <w:szCs w:val="16"/>
        </w:rPr>
      </w:pPr>
    </w:p>
    <w:p w14:paraId="4A24A938" w14:textId="7F760385" w:rsidR="008808A8" w:rsidRPr="00F36E61" w:rsidRDefault="009B24DE" w:rsidP="00F36E61">
      <w:pPr>
        <w:pBdr>
          <w:bottom w:val="single" w:sz="4" w:space="1" w:color="auto"/>
        </w:pBdr>
        <w:spacing w:after="0"/>
        <w:rPr>
          <w:rFonts w:ascii="Calibri" w:hAnsi="Calibri"/>
          <w:sz w:val="24"/>
          <w:szCs w:val="24"/>
        </w:rPr>
      </w:pPr>
      <w:proofErr w:type="spellStart"/>
      <w:r>
        <w:rPr>
          <w:rFonts w:ascii="Calibri" w:hAnsi="Calibri"/>
          <w:b/>
          <w:sz w:val="28"/>
          <w:szCs w:val="28"/>
        </w:rPr>
        <w:lastRenderedPageBreak/>
        <w:t>Luddy</w:t>
      </w:r>
      <w:proofErr w:type="spellEnd"/>
      <w:r>
        <w:rPr>
          <w:rFonts w:ascii="Calibri" w:hAnsi="Calibri"/>
          <w:b/>
          <w:sz w:val="28"/>
          <w:szCs w:val="28"/>
        </w:rPr>
        <w:t xml:space="preserve"> School of Informatics, Computing and Engineering (VLI1)</w:t>
      </w:r>
      <w:r w:rsidR="00740821">
        <w:rPr>
          <w:rFonts w:ascii="Calibri" w:hAnsi="Calibri"/>
          <w:b/>
          <w:sz w:val="28"/>
          <w:szCs w:val="28"/>
        </w:rPr>
        <w:t xml:space="preserve">  </w:t>
      </w:r>
    </w:p>
    <w:p w14:paraId="7B7C96BE" w14:textId="77777777" w:rsidR="008808A8" w:rsidRPr="00C91171" w:rsidRDefault="00F36E61" w:rsidP="00F36E61">
      <w:pPr>
        <w:spacing w:after="0"/>
        <w:ind w:left="360"/>
        <w:rPr>
          <w:rFonts w:ascii="Calibri" w:hAnsi="Calibri"/>
        </w:rPr>
      </w:pPr>
      <w:r w:rsidRPr="00F36E61">
        <w:rPr>
          <w:rFonts w:eastAsia="Calibri" w:cs="Courier New"/>
          <w:noProof/>
          <w:sz w:val="21"/>
          <w:szCs w:val="21"/>
        </w:rPr>
        <mc:AlternateContent>
          <mc:Choice Requires="wps">
            <w:drawing>
              <wp:anchor distT="0" distB="0" distL="114300" distR="114300" simplePos="0" relativeHeight="251683840" behindDoc="0" locked="0" layoutInCell="1" allowOverlap="1" wp14:anchorId="112AB48E" wp14:editId="2E5D55B2">
                <wp:simplePos x="0" y="0"/>
                <wp:positionH relativeFrom="column">
                  <wp:posOffset>4265875</wp:posOffset>
                </wp:positionH>
                <wp:positionV relativeFrom="paragraph">
                  <wp:posOffset>81887</wp:posOffset>
                </wp:positionV>
                <wp:extent cx="2957885" cy="100981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57885" cy="1009816"/>
                        </a:xfrm>
                        <a:prstGeom prst="rect">
                          <a:avLst/>
                        </a:prstGeom>
                        <a:solidFill>
                          <a:schemeClr val="lt1"/>
                        </a:solidFill>
                        <a:ln w="6350">
                          <a:noFill/>
                        </a:ln>
                      </wps:spPr>
                      <wps:txbx>
                        <w:txbxContent>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220"/>
                            </w:tblGrid>
                            <w:tr w:rsidR="00AE4E36" w14:paraId="3F094928" w14:textId="77777777" w:rsidTr="0070777F">
                              <w:tc>
                                <w:tcPr>
                                  <w:tcW w:w="2250" w:type="dxa"/>
                                  <w:vAlign w:val="center"/>
                                </w:tcPr>
                                <w:p w14:paraId="6796E672"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2160" w:type="dxa"/>
                                  <w:vAlign w:val="center"/>
                                </w:tcPr>
                                <w:p w14:paraId="23138606" w14:textId="77777777" w:rsidR="00AE4E36" w:rsidRPr="00987CC8" w:rsidRDefault="00AE4E36">
                                  <w:pPr>
                                    <w:rPr>
                                      <w:sz w:val="18"/>
                                    </w:rPr>
                                  </w:pPr>
                                  <w:r w:rsidRPr="00987CC8">
                                    <w:rPr>
                                      <w:sz w:val="18"/>
                                    </w:rPr>
                                    <w:t>No</w:t>
                                  </w:r>
                                </w:p>
                              </w:tc>
                            </w:tr>
                            <w:tr w:rsidR="00AE4E36" w14:paraId="02C525F1" w14:textId="77777777" w:rsidTr="0070777F">
                              <w:tc>
                                <w:tcPr>
                                  <w:tcW w:w="2250" w:type="dxa"/>
                                  <w:vAlign w:val="center"/>
                                </w:tcPr>
                                <w:p w14:paraId="6248471D"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2160" w:type="dxa"/>
                                  <w:vAlign w:val="center"/>
                                </w:tcPr>
                                <w:p w14:paraId="09DD1D99" w14:textId="77777777" w:rsidR="00AE4E36" w:rsidRPr="00987CC8" w:rsidRDefault="00AE4E36">
                                  <w:pPr>
                                    <w:rPr>
                                      <w:sz w:val="18"/>
                                    </w:rPr>
                                  </w:pPr>
                                  <w:r w:rsidRPr="00987CC8">
                                    <w:rPr>
                                      <w:sz w:val="18"/>
                                    </w:rPr>
                                    <w:t>Required</w:t>
                                  </w:r>
                                </w:p>
                              </w:tc>
                            </w:tr>
                            <w:tr w:rsidR="00AE4E36" w14:paraId="15DAA1BF" w14:textId="77777777" w:rsidTr="0070777F">
                              <w:tc>
                                <w:tcPr>
                                  <w:tcW w:w="2250" w:type="dxa"/>
                                  <w:vAlign w:val="center"/>
                                </w:tcPr>
                                <w:p w14:paraId="604D3A3B"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2160" w:type="dxa"/>
                                  <w:vAlign w:val="center"/>
                                </w:tcPr>
                                <w:p w14:paraId="0DBFE5AC"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741A399D" w14:textId="77777777" w:rsidTr="0070777F">
                              <w:trPr>
                                <w:trHeight w:val="385"/>
                              </w:trPr>
                              <w:tc>
                                <w:tcPr>
                                  <w:tcW w:w="2250" w:type="dxa"/>
                                  <w:vAlign w:val="center"/>
                                </w:tcPr>
                                <w:p w14:paraId="7F7BE0F1"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2160" w:type="dxa"/>
                                  <w:vAlign w:val="center"/>
                                </w:tcPr>
                                <w:p w14:paraId="4E718578" w14:textId="77777777" w:rsidR="00AE4E36" w:rsidRPr="00987CC8" w:rsidRDefault="00AE4E36">
                                  <w:pPr>
                                    <w:rPr>
                                      <w:sz w:val="18"/>
                                    </w:rPr>
                                  </w:pPr>
                                  <w:proofErr w:type="gramStart"/>
                                  <w:r>
                                    <w:rPr>
                                      <w:sz w:val="18"/>
                                    </w:rPr>
                                    <w:t>Email:sicelive@indiana.edu</w:t>
                                  </w:r>
                                  <w:proofErr w:type="gramEnd"/>
                                </w:p>
                              </w:tc>
                            </w:tr>
                          </w:tbl>
                          <w:p w14:paraId="2D2120E4" w14:textId="77777777" w:rsidR="00AE4E36" w:rsidRDefault="00AE4E36" w:rsidP="00C91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B48E" id="Text Box 15" o:spid="_x0000_s1035" type="#_x0000_t202" style="position:absolute;left:0;text-align:left;margin-left:335.9pt;margin-top:6.45pt;width:232.9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" fillcolor="white [3201]" stroked="f" strokeweight=".5pt">
                <v:textbox>
                  <w:txbxContent>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220"/>
                      </w:tblGrid>
                      <w:tr w:rsidR="00AE4E36" w14:paraId="3F094928" w14:textId="77777777" w:rsidTr="0070777F">
                        <w:tc>
                          <w:tcPr>
                            <w:tcW w:w="2250" w:type="dxa"/>
                            <w:vAlign w:val="center"/>
                          </w:tcPr>
                          <w:p w14:paraId="6796E672"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2160" w:type="dxa"/>
                            <w:vAlign w:val="center"/>
                          </w:tcPr>
                          <w:p w14:paraId="23138606" w14:textId="77777777" w:rsidR="00AE4E36" w:rsidRPr="00987CC8" w:rsidRDefault="00AE4E36">
                            <w:pPr>
                              <w:rPr>
                                <w:sz w:val="18"/>
                              </w:rPr>
                            </w:pPr>
                            <w:r w:rsidRPr="00987CC8">
                              <w:rPr>
                                <w:sz w:val="18"/>
                              </w:rPr>
                              <w:t>No</w:t>
                            </w:r>
                          </w:p>
                        </w:tc>
                      </w:tr>
                      <w:tr w:rsidR="00AE4E36" w14:paraId="02C525F1" w14:textId="77777777" w:rsidTr="0070777F">
                        <w:tc>
                          <w:tcPr>
                            <w:tcW w:w="2250" w:type="dxa"/>
                            <w:vAlign w:val="center"/>
                          </w:tcPr>
                          <w:p w14:paraId="6248471D"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2160" w:type="dxa"/>
                            <w:vAlign w:val="center"/>
                          </w:tcPr>
                          <w:p w14:paraId="09DD1D99" w14:textId="77777777" w:rsidR="00AE4E36" w:rsidRPr="00987CC8" w:rsidRDefault="00AE4E36">
                            <w:pPr>
                              <w:rPr>
                                <w:sz w:val="18"/>
                              </w:rPr>
                            </w:pPr>
                            <w:r w:rsidRPr="00987CC8">
                              <w:rPr>
                                <w:sz w:val="18"/>
                              </w:rPr>
                              <w:t>Required</w:t>
                            </w:r>
                          </w:p>
                        </w:tc>
                      </w:tr>
                      <w:tr w:rsidR="00AE4E36" w14:paraId="15DAA1BF" w14:textId="77777777" w:rsidTr="0070777F">
                        <w:tc>
                          <w:tcPr>
                            <w:tcW w:w="2250" w:type="dxa"/>
                            <w:vAlign w:val="center"/>
                          </w:tcPr>
                          <w:p w14:paraId="604D3A3B"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2160" w:type="dxa"/>
                            <w:vAlign w:val="center"/>
                          </w:tcPr>
                          <w:p w14:paraId="0DBFE5AC"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741A399D" w14:textId="77777777" w:rsidTr="0070777F">
                        <w:trPr>
                          <w:trHeight w:val="385"/>
                        </w:trPr>
                        <w:tc>
                          <w:tcPr>
                            <w:tcW w:w="2250" w:type="dxa"/>
                            <w:vAlign w:val="center"/>
                          </w:tcPr>
                          <w:p w14:paraId="7F7BE0F1"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2160" w:type="dxa"/>
                            <w:vAlign w:val="center"/>
                          </w:tcPr>
                          <w:p w14:paraId="4E718578" w14:textId="77777777" w:rsidR="00AE4E36" w:rsidRPr="00987CC8" w:rsidRDefault="00AE4E36">
                            <w:pPr>
                              <w:rPr>
                                <w:sz w:val="18"/>
                              </w:rPr>
                            </w:pPr>
                            <w:proofErr w:type="gramStart"/>
                            <w:r>
                              <w:rPr>
                                <w:sz w:val="18"/>
                              </w:rPr>
                              <w:t>Email:sicelive@indiana.edu</w:t>
                            </w:r>
                            <w:proofErr w:type="gramEnd"/>
                          </w:p>
                        </w:tc>
                      </w:tr>
                    </w:tbl>
                    <w:p w14:paraId="2D2120E4" w14:textId="77777777" w:rsidR="00AE4E36" w:rsidRDefault="00AE4E36" w:rsidP="00C91171"/>
                  </w:txbxContent>
                </v:textbox>
              </v:shape>
            </w:pict>
          </mc:Fallback>
        </mc:AlternateContent>
      </w:r>
      <w:r w:rsidR="008808A8" w:rsidRPr="00C91171">
        <w:rPr>
          <w:rFonts w:ascii="Calibri" w:hAnsi="Calibri"/>
        </w:rPr>
        <w:t>Required course information:</w:t>
      </w:r>
    </w:p>
    <w:p w14:paraId="75B00037" w14:textId="3CD9B65C" w:rsidR="008808A8" w:rsidRPr="00C91171" w:rsidRDefault="00C60987" w:rsidP="00F36E61">
      <w:pPr>
        <w:spacing w:after="0"/>
        <w:ind w:left="360"/>
        <w:rPr>
          <w:rFonts w:ascii="Calibri" w:hAnsi="Calibri"/>
        </w:rPr>
      </w:pPr>
      <w:r>
        <w:rPr>
          <w:rFonts w:ascii="Calibri" w:hAnsi="Calibri"/>
          <w:b/>
        </w:rPr>
        <w:t>LLLC</w:t>
      </w:r>
      <w:r w:rsidR="008808A8" w:rsidRPr="00C91171">
        <w:rPr>
          <w:rFonts w:ascii="Calibri" w:hAnsi="Calibri"/>
          <w:b/>
        </w:rPr>
        <w:t>-Y 101 Tech Leadership &amp; Innovation (1.5 CR)</w:t>
      </w:r>
    </w:p>
    <w:p w14:paraId="7C052E4B" w14:textId="46356F32" w:rsidR="008808A8" w:rsidRDefault="00C96C1A" w:rsidP="00C96C1A">
      <w:pPr>
        <w:spacing w:after="0"/>
        <w:rPr>
          <w:rFonts w:ascii="Calibri" w:hAnsi="Calibri"/>
        </w:rPr>
      </w:pPr>
      <w:r>
        <w:rPr>
          <w:rFonts w:ascii="Calibri" w:hAnsi="Calibri"/>
        </w:rPr>
        <w:t xml:space="preserve">       </w:t>
      </w:r>
      <w:r w:rsidR="00C60987">
        <w:rPr>
          <w:rFonts w:ascii="Calibri" w:hAnsi="Calibri"/>
        </w:rPr>
        <w:t>9722</w:t>
      </w:r>
      <w:r w:rsidR="008808A8" w:rsidRPr="00C91171">
        <w:rPr>
          <w:rFonts w:ascii="Calibri" w:hAnsi="Calibri"/>
        </w:rPr>
        <w:t xml:space="preserve">  </w:t>
      </w:r>
      <w:r w:rsidR="007464C2" w:rsidRPr="00C91171">
        <w:rPr>
          <w:rFonts w:eastAsia="Calibri" w:cs="Courier New"/>
        </w:rPr>
        <w:t>    </w:t>
      </w:r>
      <w:r w:rsidR="00C60987">
        <w:rPr>
          <w:rFonts w:eastAsia="Calibri" w:cs="Courier New"/>
        </w:rPr>
        <w:t>11</w:t>
      </w:r>
      <w:r w:rsidR="008808A8" w:rsidRPr="00C91171">
        <w:rPr>
          <w:rFonts w:ascii="Calibri" w:hAnsi="Calibri"/>
        </w:rPr>
        <w:t>:</w:t>
      </w:r>
      <w:r w:rsidR="00C60987">
        <w:rPr>
          <w:rFonts w:ascii="Calibri" w:hAnsi="Calibri"/>
        </w:rPr>
        <w:t>30</w:t>
      </w:r>
      <w:r w:rsidR="008808A8" w:rsidRPr="00C91171">
        <w:rPr>
          <w:rFonts w:ascii="Calibri" w:hAnsi="Calibri"/>
        </w:rPr>
        <w:t>A-1</w:t>
      </w:r>
      <w:r w:rsidR="00C60987">
        <w:rPr>
          <w:rFonts w:ascii="Calibri" w:hAnsi="Calibri"/>
        </w:rPr>
        <w:t>2</w:t>
      </w:r>
      <w:r w:rsidR="008808A8" w:rsidRPr="00C91171">
        <w:rPr>
          <w:rFonts w:ascii="Calibri" w:hAnsi="Calibri"/>
        </w:rPr>
        <w:t>:4</w:t>
      </w:r>
      <w:r w:rsidR="00C60987">
        <w:rPr>
          <w:rFonts w:ascii="Calibri" w:hAnsi="Calibri"/>
        </w:rPr>
        <w:t>5</w:t>
      </w:r>
      <w:proofErr w:type="gramStart"/>
      <w:r w:rsidR="00C60987">
        <w:rPr>
          <w:rFonts w:ascii="Calibri" w:hAnsi="Calibri"/>
        </w:rPr>
        <w:t>P</w:t>
      </w:r>
      <w:r w:rsidR="008808A8" w:rsidRPr="00C91171">
        <w:rPr>
          <w:rFonts w:ascii="Calibri" w:hAnsi="Calibri"/>
        </w:rPr>
        <w:t xml:space="preserve">A  </w:t>
      </w:r>
      <w:r w:rsidR="007464C2">
        <w:rPr>
          <w:rFonts w:ascii="Calibri" w:hAnsi="Calibri"/>
        </w:rPr>
        <w:tab/>
      </w:r>
      <w:proofErr w:type="gramEnd"/>
      <w:r w:rsidR="00EC0C53">
        <w:rPr>
          <w:rFonts w:ascii="Calibri" w:hAnsi="Calibri"/>
        </w:rPr>
        <w:t>M</w:t>
      </w:r>
      <w:r w:rsidR="008808A8" w:rsidRPr="00C91171">
        <w:rPr>
          <w:rFonts w:ascii="Calibri" w:hAnsi="Calibri"/>
        </w:rPr>
        <w:t xml:space="preserve">  </w:t>
      </w:r>
      <w:r w:rsidR="007464C2">
        <w:rPr>
          <w:rFonts w:ascii="Calibri" w:hAnsi="Calibri"/>
        </w:rPr>
        <w:tab/>
      </w:r>
      <w:r w:rsidR="001A4D2B">
        <w:rPr>
          <w:rFonts w:ascii="Calibri" w:hAnsi="Calibri"/>
        </w:rPr>
        <w:t>TE F160</w:t>
      </w:r>
      <w:r w:rsidR="00EC0C53">
        <w:rPr>
          <w:rFonts w:ascii="Calibri" w:hAnsi="Calibri"/>
        </w:rPr>
        <w:t xml:space="preserve">     </w:t>
      </w:r>
      <w:r>
        <w:rPr>
          <w:rFonts w:ascii="Calibri" w:hAnsi="Calibri"/>
        </w:rPr>
        <w:t xml:space="preserve">  Iruoje, T.</w:t>
      </w:r>
    </w:p>
    <w:p w14:paraId="6DCDFE3C" w14:textId="4BCD3AAA" w:rsidR="00EC0C53" w:rsidRDefault="00C96C1A" w:rsidP="00C96C1A">
      <w:pPr>
        <w:spacing w:after="0"/>
        <w:rPr>
          <w:rFonts w:ascii="Calibri" w:hAnsi="Calibri"/>
        </w:rPr>
      </w:pPr>
      <w:r>
        <w:rPr>
          <w:rFonts w:ascii="Calibri" w:hAnsi="Calibri"/>
        </w:rPr>
        <w:t xml:space="preserve">       </w:t>
      </w:r>
      <w:r w:rsidR="00C60987">
        <w:rPr>
          <w:rFonts w:ascii="Calibri" w:hAnsi="Calibri"/>
        </w:rPr>
        <w:t>11604</w:t>
      </w:r>
      <w:r w:rsidR="009F7608">
        <w:rPr>
          <w:rFonts w:ascii="Calibri" w:hAnsi="Calibri"/>
        </w:rPr>
        <w:t xml:space="preserve">      09:</w:t>
      </w:r>
      <w:r w:rsidR="00C60987">
        <w:rPr>
          <w:rFonts w:ascii="Calibri" w:hAnsi="Calibri"/>
        </w:rPr>
        <w:t>4</w:t>
      </w:r>
      <w:r>
        <w:rPr>
          <w:rFonts w:ascii="Calibri" w:hAnsi="Calibri"/>
        </w:rPr>
        <w:t>5</w:t>
      </w:r>
      <w:r w:rsidR="009F7608">
        <w:rPr>
          <w:rFonts w:ascii="Calibri" w:hAnsi="Calibri"/>
        </w:rPr>
        <w:t>A-1</w:t>
      </w:r>
      <w:r w:rsidR="00C60987">
        <w:rPr>
          <w:rFonts w:ascii="Calibri" w:hAnsi="Calibri"/>
        </w:rPr>
        <w:t>1</w:t>
      </w:r>
      <w:r w:rsidR="009F7608">
        <w:rPr>
          <w:rFonts w:ascii="Calibri" w:hAnsi="Calibri"/>
        </w:rPr>
        <w:t>:</w:t>
      </w:r>
      <w:r w:rsidR="00C60987">
        <w:rPr>
          <w:rFonts w:ascii="Calibri" w:hAnsi="Calibri"/>
        </w:rPr>
        <w:t>0</w:t>
      </w:r>
      <w:r>
        <w:rPr>
          <w:rFonts w:ascii="Calibri" w:hAnsi="Calibri"/>
        </w:rPr>
        <w:t>0</w:t>
      </w:r>
      <w:r w:rsidR="00EC0C53">
        <w:rPr>
          <w:rFonts w:ascii="Calibri" w:hAnsi="Calibri"/>
        </w:rPr>
        <w:t xml:space="preserve">A      </w:t>
      </w:r>
      <w:r w:rsidR="00C60987">
        <w:rPr>
          <w:rFonts w:ascii="Calibri" w:hAnsi="Calibri"/>
        </w:rPr>
        <w:t>T</w:t>
      </w:r>
      <w:r w:rsidR="00EC0C53">
        <w:rPr>
          <w:rFonts w:ascii="Calibri" w:hAnsi="Calibri"/>
        </w:rPr>
        <w:t xml:space="preserve">           </w:t>
      </w:r>
      <w:r w:rsidR="00740821">
        <w:rPr>
          <w:rFonts w:ascii="Calibri" w:hAnsi="Calibri"/>
        </w:rPr>
        <w:t xml:space="preserve">  </w:t>
      </w:r>
      <w:r w:rsidR="00EC0C53">
        <w:rPr>
          <w:rFonts w:ascii="Calibri" w:hAnsi="Calibri"/>
        </w:rPr>
        <w:t>TE F160</w:t>
      </w:r>
      <w:r>
        <w:rPr>
          <w:rFonts w:ascii="Calibri" w:hAnsi="Calibri"/>
        </w:rPr>
        <w:t xml:space="preserve"> </w:t>
      </w:r>
      <w:r w:rsidR="00C60987">
        <w:rPr>
          <w:rFonts w:ascii="Calibri" w:hAnsi="Calibri"/>
        </w:rPr>
        <w:tab/>
        <w:t xml:space="preserve">     </w:t>
      </w:r>
    </w:p>
    <w:p w14:paraId="129F41E7" w14:textId="5C88F324" w:rsidR="00C96C1A" w:rsidRDefault="00C96C1A" w:rsidP="00C96C1A">
      <w:pPr>
        <w:spacing w:after="0"/>
        <w:rPr>
          <w:rFonts w:ascii="Calibri" w:hAnsi="Calibri"/>
        </w:rPr>
      </w:pPr>
      <w:r>
        <w:rPr>
          <w:rFonts w:ascii="Calibri" w:hAnsi="Calibri"/>
        </w:rPr>
        <w:t xml:space="preserve">       </w:t>
      </w:r>
      <w:r w:rsidR="00C60987">
        <w:rPr>
          <w:rFonts w:ascii="Calibri" w:hAnsi="Calibri"/>
        </w:rPr>
        <w:t>13105</w:t>
      </w:r>
      <w:r>
        <w:rPr>
          <w:rFonts w:ascii="Calibri" w:hAnsi="Calibri"/>
        </w:rPr>
        <w:t xml:space="preserve">      01:1</w:t>
      </w:r>
      <w:r w:rsidR="00C60987">
        <w:rPr>
          <w:rFonts w:ascii="Calibri" w:hAnsi="Calibri"/>
        </w:rPr>
        <w:t>5</w:t>
      </w:r>
      <w:r>
        <w:rPr>
          <w:rFonts w:ascii="Calibri" w:hAnsi="Calibri"/>
        </w:rPr>
        <w:t>P-</w:t>
      </w:r>
      <w:r w:rsidR="00C60987">
        <w:rPr>
          <w:rFonts w:ascii="Calibri" w:hAnsi="Calibri"/>
        </w:rPr>
        <w:t>0</w:t>
      </w:r>
      <w:r>
        <w:rPr>
          <w:rFonts w:ascii="Calibri" w:hAnsi="Calibri"/>
        </w:rPr>
        <w:t>2:</w:t>
      </w:r>
      <w:r w:rsidR="00C60987">
        <w:rPr>
          <w:rFonts w:ascii="Calibri" w:hAnsi="Calibri"/>
        </w:rPr>
        <w:t>30</w:t>
      </w:r>
      <w:r>
        <w:rPr>
          <w:rFonts w:ascii="Calibri" w:hAnsi="Calibri"/>
        </w:rPr>
        <w:t>P        W</w:t>
      </w:r>
      <w:r>
        <w:rPr>
          <w:rFonts w:ascii="Calibri" w:hAnsi="Calibri"/>
        </w:rPr>
        <w:tab/>
        <w:t>TE F160</w:t>
      </w:r>
    </w:p>
    <w:p w14:paraId="0CE495F5" w14:textId="0658CE6D" w:rsidR="00C60987" w:rsidRDefault="00C60987" w:rsidP="00C96C1A">
      <w:pPr>
        <w:spacing w:after="0"/>
        <w:rPr>
          <w:rFonts w:ascii="Calibri" w:hAnsi="Calibri"/>
        </w:rPr>
      </w:pPr>
      <w:r>
        <w:rPr>
          <w:rFonts w:ascii="Calibri" w:hAnsi="Calibri"/>
        </w:rPr>
        <w:t xml:space="preserve">       </w:t>
      </w:r>
      <w:r w:rsidR="00740821">
        <w:rPr>
          <w:rFonts w:ascii="Calibri" w:hAnsi="Calibri"/>
        </w:rPr>
        <w:t>35978     11:30A-12:45P</w:t>
      </w:r>
      <w:r w:rsidR="00740821">
        <w:rPr>
          <w:rFonts w:ascii="Calibri" w:hAnsi="Calibri"/>
        </w:rPr>
        <w:tab/>
        <w:t>W</w:t>
      </w:r>
      <w:r w:rsidR="00740821">
        <w:rPr>
          <w:rFonts w:ascii="Calibri" w:hAnsi="Calibri"/>
        </w:rPr>
        <w:tab/>
        <w:t>TE F160</w:t>
      </w:r>
    </w:p>
    <w:p w14:paraId="17F3DEA0" w14:textId="6788AB08" w:rsidR="00740821" w:rsidRDefault="00740821" w:rsidP="00C96C1A">
      <w:pPr>
        <w:spacing w:after="0"/>
        <w:rPr>
          <w:rFonts w:ascii="Calibri" w:hAnsi="Calibri"/>
        </w:rPr>
      </w:pPr>
      <w:r>
        <w:rPr>
          <w:rFonts w:ascii="Calibri" w:hAnsi="Calibri"/>
        </w:rPr>
        <w:t xml:space="preserve">       35979      09:45A-11:00A       R            TE F160</w:t>
      </w:r>
    </w:p>
    <w:p w14:paraId="0116309F" w14:textId="76CD182C" w:rsidR="00740821" w:rsidRPr="00C91171" w:rsidRDefault="00740821" w:rsidP="00C96C1A">
      <w:pPr>
        <w:spacing w:after="0"/>
        <w:rPr>
          <w:rFonts w:ascii="Calibri" w:hAnsi="Calibri"/>
        </w:rPr>
      </w:pPr>
      <w:r>
        <w:rPr>
          <w:rFonts w:ascii="Calibri" w:hAnsi="Calibri"/>
        </w:rPr>
        <w:t xml:space="preserve">       35980      11:30A-12:45P       F             TE F160</w:t>
      </w:r>
    </w:p>
    <w:p w14:paraId="02B0095F" w14:textId="77777777" w:rsidR="008808A8" w:rsidRPr="0070777F" w:rsidRDefault="0070777F" w:rsidP="00F36E61">
      <w:pPr>
        <w:spacing w:after="0"/>
      </w:pPr>
      <w:r>
        <w:rPr>
          <w:b/>
          <w:sz w:val="16"/>
          <w:szCs w:val="16"/>
        </w:rPr>
        <w:t xml:space="preserve">        </w:t>
      </w:r>
      <w:r>
        <w:t>This course will focus on developing student leaders by providing</w:t>
      </w:r>
    </w:p>
    <w:p w14:paraId="36643BCF" w14:textId="77777777" w:rsidR="0070777F" w:rsidRPr="0070777F" w:rsidRDefault="0070777F" w:rsidP="00F36E61">
      <w:pPr>
        <w:spacing w:after="0"/>
      </w:pPr>
      <w:r>
        <w:rPr>
          <w:b/>
        </w:rPr>
        <w:t xml:space="preserve">      </w:t>
      </w:r>
      <w:r>
        <w:t>resources and tools to empower them in setting goals, teamwork,</w:t>
      </w:r>
    </w:p>
    <w:p w14:paraId="3E5733D1" w14:textId="77777777" w:rsidR="0070777F" w:rsidRDefault="0070777F" w:rsidP="00F36E61">
      <w:pPr>
        <w:spacing w:after="0"/>
      </w:pPr>
      <w:r>
        <w:rPr>
          <w:b/>
        </w:rPr>
        <w:t xml:space="preserve">      </w:t>
      </w:r>
      <w:r>
        <w:t>communication, and decision-making skills.  Students will have an</w:t>
      </w:r>
    </w:p>
    <w:p w14:paraId="326BAB93" w14:textId="77777777" w:rsidR="00EC0C53" w:rsidRDefault="0070777F" w:rsidP="00EC0C53">
      <w:pPr>
        <w:spacing w:after="0"/>
      </w:pPr>
      <w:r>
        <w:t xml:space="preserve">      opportunity to interact and develop relationships with</w:t>
      </w:r>
      <w:r w:rsidR="00EC0C53">
        <w:t xml:space="preserve"> the </w:t>
      </w:r>
      <w:proofErr w:type="spellStart"/>
      <w:r w:rsidR="00EC0C53">
        <w:t>Luddy</w:t>
      </w:r>
      <w:proofErr w:type="spellEnd"/>
      <w:r>
        <w:t xml:space="preserve"> School of Informatics, Computing, and </w:t>
      </w:r>
    </w:p>
    <w:p w14:paraId="67A1E74A" w14:textId="77777777" w:rsidR="001A4D2B" w:rsidRPr="00C96C1A" w:rsidRDefault="00EC0C53" w:rsidP="00F36E61">
      <w:pPr>
        <w:spacing w:after="0"/>
      </w:pPr>
      <w:r>
        <w:t xml:space="preserve">      </w:t>
      </w:r>
    </w:p>
    <w:p w14:paraId="4932E743" w14:textId="77777777" w:rsidR="00F420BE" w:rsidRPr="008D39AE" w:rsidRDefault="00F420BE" w:rsidP="00F36E61">
      <w:pPr>
        <w:spacing w:after="0"/>
        <w:rPr>
          <w:b/>
          <w:sz w:val="16"/>
          <w:szCs w:val="16"/>
        </w:rPr>
      </w:pPr>
    </w:p>
    <w:p w14:paraId="40DEC5F7" w14:textId="77777777" w:rsidR="00A40C5E" w:rsidRPr="00F36E61" w:rsidRDefault="00C91171" w:rsidP="00F36E61">
      <w:pPr>
        <w:pBdr>
          <w:bottom w:val="single" w:sz="4" w:space="1" w:color="auto"/>
        </w:pBdr>
        <w:spacing w:after="0"/>
        <w:rPr>
          <w:sz w:val="24"/>
          <w:szCs w:val="24"/>
        </w:rPr>
      </w:pPr>
      <w:r w:rsidRPr="00F36E61">
        <w:rPr>
          <w:rFonts w:eastAsia="Calibri" w:cs="Courier New"/>
          <w:noProof/>
        </w:rPr>
        <mc:AlternateContent>
          <mc:Choice Requires="wps">
            <w:drawing>
              <wp:anchor distT="0" distB="0" distL="114300" distR="114300" simplePos="0" relativeHeight="251685888" behindDoc="0" locked="0" layoutInCell="1" allowOverlap="1" wp14:anchorId="4DAD6AA6" wp14:editId="10E14C1B">
                <wp:simplePos x="0" y="0"/>
                <wp:positionH relativeFrom="column">
                  <wp:posOffset>4269105</wp:posOffset>
                </wp:positionH>
                <wp:positionV relativeFrom="paragraph">
                  <wp:posOffset>225796</wp:posOffset>
                </wp:positionV>
                <wp:extent cx="2846370" cy="82813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46370" cy="828136"/>
                        </a:xfrm>
                        <a:prstGeom prst="rect">
                          <a:avLst/>
                        </a:prstGeom>
                        <a:no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491E55F6" w14:textId="77777777" w:rsidTr="00B24AAD">
                              <w:tc>
                                <w:tcPr>
                                  <w:tcW w:w="2250" w:type="dxa"/>
                                  <w:vAlign w:val="center"/>
                                </w:tcPr>
                                <w:p w14:paraId="3689A76B"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59E88AB6" w14:textId="77777777" w:rsidR="00AE4E36" w:rsidRPr="00987CC8" w:rsidRDefault="00AE4E36">
                                  <w:pPr>
                                    <w:rPr>
                                      <w:sz w:val="18"/>
                                    </w:rPr>
                                  </w:pPr>
                                  <w:r w:rsidRPr="00987CC8">
                                    <w:rPr>
                                      <w:sz w:val="18"/>
                                    </w:rPr>
                                    <w:t>No</w:t>
                                  </w:r>
                                </w:p>
                              </w:tc>
                            </w:tr>
                            <w:tr w:rsidR="00AE4E36" w14:paraId="30D29386" w14:textId="77777777" w:rsidTr="00B24AAD">
                              <w:tc>
                                <w:tcPr>
                                  <w:tcW w:w="2250" w:type="dxa"/>
                                  <w:vAlign w:val="center"/>
                                </w:tcPr>
                                <w:p w14:paraId="2BD4A326"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783A80C" w14:textId="77777777" w:rsidR="00AE4E36" w:rsidRPr="00987CC8" w:rsidRDefault="00AE4E36">
                                  <w:pPr>
                                    <w:rPr>
                                      <w:sz w:val="18"/>
                                    </w:rPr>
                                  </w:pPr>
                                  <w:r w:rsidRPr="00987CC8">
                                    <w:rPr>
                                      <w:sz w:val="18"/>
                                    </w:rPr>
                                    <w:t>Required</w:t>
                                  </w:r>
                                </w:p>
                              </w:tc>
                            </w:tr>
                            <w:tr w:rsidR="00AE4E36" w14:paraId="444BF269" w14:textId="77777777" w:rsidTr="00B24AAD">
                              <w:tc>
                                <w:tcPr>
                                  <w:tcW w:w="2250" w:type="dxa"/>
                                  <w:vAlign w:val="center"/>
                                </w:tcPr>
                                <w:p w14:paraId="19725A3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52FCB8D7"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1993443E" w14:textId="77777777" w:rsidTr="00B24AAD">
                              <w:tc>
                                <w:tcPr>
                                  <w:tcW w:w="2250" w:type="dxa"/>
                                  <w:vAlign w:val="center"/>
                                </w:tcPr>
                                <w:p w14:paraId="309F8BF9"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3C9A386" w14:textId="77777777" w:rsidR="00AE4E36" w:rsidRPr="00987CC8" w:rsidRDefault="00AE4E36">
                                  <w:pPr>
                                    <w:rPr>
                                      <w:sz w:val="18"/>
                                    </w:rPr>
                                  </w:pPr>
                                  <w:r w:rsidRPr="00987CC8">
                                    <w:rPr>
                                      <w:sz w:val="18"/>
                                    </w:rPr>
                                    <w:t>N/A</w:t>
                                  </w:r>
                                </w:p>
                              </w:tc>
                            </w:tr>
                          </w:tbl>
                          <w:p w14:paraId="41ADBC0A" w14:textId="77777777" w:rsidR="00AE4E36" w:rsidRDefault="00AE4E36" w:rsidP="00C91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6AA6" id="Text Box 16" o:spid="_x0000_s1036" type="#_x0000_t202" style="position:absolute;margin-left:336.15pt;margin-top:17.8pt;width:224.1pt;height:6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" filled="f"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491E55F6" w14:textId="77777777" w:rsidTr="00B24AAD">
                        <w:tc>
                          <w:tcPr>
                            <w:tcW w:w="2250" w:type="dxa"/>
                            <w:vAlign w:val="center"/>
                          </w:tcPr>
                          <w:p w14:paraId="3689A76B"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59E88AB6" w14:textId="77777777" w:rsidR="00AE4E36" w:rsidRPr="00987CC8" w:rsidRDefault="00AE4E36">
                            <w:pPr>
                              <w:rPr>
                                <w:sz w:val="18"/>
                              </w:rPr>
                            </w:pPr>
                            <w:r w:rsidRPr="00987CC8">
                              <w:rPr>
                                <w:sz w:val="18"/>
                              </w:rPr>
                              <w:t>No</w:t>
                            </w:r>
                          </w:p>
                        </w:tc>
                      </w:tr>
                      <w:tr w:rsidR="00AE4E36" w14:paraId="30D29386" w14:textId="77777777" w:rsidTr="00B24AAD">
                        <w:tc>
                          <w:tcPr>
                            <w:tcW w:w="2250" w:type="dxa"/>
                            <w:vAlign w:val="center"/>
                          </w:tcPr>
                          <w:p w14:paraId="2BD4A326"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783A80C" w14:textId="77777777" w:rsidR="00AE4E36" w:rsidRPr="00987CC8" w:rsidRDefault="00AE4E36">
                            <w:pPr>
                              <w:rPr>
                                <w:sz w:val="18"/>
                              </w:rPr>
                            </w:pPr>
                            <w:r w:rsidRPr="00987CC8">
                              <w:rPr>
                                <w:sz w:val="18"/>
                              </w:rPr>
                              <w:t>Required</w:t>
                            </w:r>
                          </w:p>
                        </w:tc>
                      </w:tr>
                      <w:tr w:rsidR="00AE4E36" w14:paraId="444BF269" w14:textId="77777777" w:rsidTr="00B24AAD">
                        <w:tc>
                          <w:tcPr>
                            <w:tcW w:w="2250" w:type="dxa"/>
                            <w:vAlign w:val="center"/>
                          </w:tcPr>
                          <w:p w14:paraId="19725A3E"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52FCB8D7"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1993443E" w14:textId="77777777" w:rsidTr="00B24AAD">
                        <w:tc>
                          <w:tcPr>
                            <w:tcW w:w="2250" w:type="dxa"/>
                            <w:vAlign w:val="center"/>
                          </w:tcPr>
                          <w:p w14:paraId="309F8BF9"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3C9A386" w14:textId="77777777" w:rsidR="00AE4E36" w:rsidRPr="00987CC8" w:rsidRDefault="00AE4E36">
                            <w:pPr>
                              <w:rPr>
                                <w:sz w:val="18"/>
                              </w:rPr>
                            </w:pPr>
                            <w:r w:rsidRPr="00987CC8">
                              <w:rPr>
                                <w:sz w:val="18"/>
                              </w:rPr>
                              <w:t>N/A</w:t>
                            </w:r>
                          </w:p>
                        </w:tc>
                      </w:tr>
                    </w:tbl>
                    <w:p w14:paraId="41ADBC0A" w14:textId="77777777" w:rsidR="00AE4E36" w:rsidRDefault="00AE4E36" w:rsidP="00C91171"/>
                  </w:txbxContent>
                </v:textbox>
              </v:shape>
            </w:pict>
          </mc:Fallback>
        </mc:AlternateContent>
      </w:r>
      <w:r w:rsidR="00A40C5E" w:rsidRPr="00F36E61">
        <w:rPr>
          <w:b/>
          <w:sz w:val="28"/>
          <w:szCs w:val="28"/>
        </w:rPr>
        <w:t xml:space="preserve">School of Public </w:t>
      </w:r>
      <w:proofErr w:type="gramStart"/>
      <w:r w:rsidR="00A40C5E" w:rsidRPr="00F36E61">
        <w:rPr>
          <w:b/>
          <w:sz w:val="28"/>
          <w:szCs w:val="28"/>
        </w:rPr>
        <w:t>Health  (</w:t>
      </w:r>
      <w:proofErr w:type="gramEnd"/>
      <w:r w:rsidR="00A40C5E" w:rsidRPr="00F36E61">
        <w:rPr>
          <w:b/>
          <w:sz w:val="28"/>
          <w:szCs w:val="28"/>
        </w:rPr>
        <w:t>VLB1)</w:t>
      </w:r>
    </w:p>
    <w:p w14:paraId="3D5D594A" w14:textId="77777777" w:rsidR="00A40C5E" w:rsidRPr="00C91171" w:rsidRDefault="00A40C5E" w:rsidP="00F36E61">
      <w:pPr>
        <w:spacing w:after="0"/>
        <w:ind w:left="360"/>
      </w:pPr>
      <w:r w:rsidRPr="00C91171">
        <w:t>Required course information:</w:t>
      </w:r>
    </w:p>
    <w:p w14:paraId="41374D71" w14:textId="77777777" w:rsidR="00A40C5E" w:rsidRPr="00C91171" w:rsidRDefault="00A40C5E" w:rsidP="00F36E61">
      <w:pPr>
        <w:spacing w:after="0"/>
        <w:ind w:left="360"/>
      </w:pPr>
      <w:r w:rsidRPr="00C91171">
        <w:rPr>
          <w:b/>
        </w:rPr>
        <w:t xml:space="preserve">SPH-R </w:t>
      </w:r>
      <w:proofErr w:type="gramStart"/>
      <w:r w:rsidRPr="00C91171">
        <w:rPr>
          <w:b/>
        </w:rPr>
        <w:t>142  Living</w:t>
      </w:r>
      <w:proofErr w:type="gramEnd"/>
      <w:r w:rsidRPr="00C91171">
        <w:rPr>
          <w:b/>
        </w:rPr>
        <w:t xml:space="preserve"> Well (3 CR)</w:t>
      </w:r>
    </w:p>
    <w:p w14:paraId="01A2AE90" w14:textId="365B5B33" w:rsidR="00A40C5E" w:rsidRPr="00C91171" w:rsidRDefault="000C38FB" w:rsidP="00F36E61">
      <w:pPr>
        <w:spacing w:after="0"/>
        <w:ind w:left="720" w:firstLine="360"/>
      </w:pPr>
      <w:r>
        <w:t>9698</w:t>
      </w:r>
      <w:r w:rsidR="00A40C5E" w:rsidRPr="00C91171">
        <w:t xml:space="preserve"> </w:t>
      </w:r>
      <w:r w:rsidR="007464C2" w:rsidRPr="00C91171">
        <w:rPr>
          <w:rFonts w:eastAsia="Calibri" w:cs="Courier New"/>
        </w:rPr>
        <w:t xml:space="preserve">     </w:t>
      </w:r>
      <w:r w:rsidR="00F420BE">
        <w:t>0</w:t>
      </w:r>
      <w:r>
        <w:t>6</w:t>
      </w:r>
      <w:r w:rsidR="00F420BE">
        <w:t>:</w:t>
      </w:r>
      <w:r>
        <w:t>3</w:t>
      </w:r>
      <w:r w:rsidR="00C96C1A">
        <w:t>0</w:t>
      </w:r>
      <w:r w:rsidR="007A20D5">
        <w:t>P</w:t>
      </w:r>
      <w:r w:rsidR="00F420BE">
        <w:t>-0</w:t>
      </w:r>
      <w:r>
        <w:t>7</w:t>
      </w:r>
      <w:r w:rsidR="00F420BE">
        <w:t>:</w:t>
      </w:r>
      <w:r>
        <w:t>4</w:t>
      </w:r>
      <w:r w:rsidR="00C96C1A">
        <w:t>5</w:t>
      </w:r>
      <w:proofErr w:type="gramStart"/>
      <w:r w:rsidR="00F420BE">
        <w:t>P</w:t>
      </w:r>
      <w:r w:rsidR="00A40C5E" w:rsidRPr="00C91171">
        <w:t xml:space="preserve">  </w:t>
      </w:r>
      <w:r w:rsidR="007464C2">
        <w:tab/>
      </w:r>
      <w:proofErr w:type="gramEnd"/>
      <w:r w:rsidR="00A40C5E" w:rsidRPr="00C91171">
        <w:t>MW</w:t>
      </w:r>
      <w:r w:rsidR="00D80B91">
        <w:t xml:space="preserve">      WH 1</w:t>
      </w:r>
      <w:r>
        <w:t>01</w:t>
      </w:r>
      <w:r w:rsidR="007A20D5">
        <w:t xml:space="preserve">   </w:t>
      </w:r>
      <w:r w:rsidR="008C1727">
        <w:t xml:space="preserve">      </w:t>
      </w:r>
      <w:r>
        <w:t>Doyle</w:t>
      </w:r>
      <w:r w:rsidR="007A20D5">
        <w:t>,</w:t>
      </w:r>
      <w:r>
        <w:t xml:space="preserve"> D</w:t>
      </w:r>
      <w:r w:rsidR="00A40C5E" w:rsidRPr="00C91171">
        <w:t xml:space="preserve">  </w:t>
      </w:r>
      <w:r w:rsidR="007464C2">
        <w:tab/>
      </w:r>
    </w:p>
    <w:p w14:paraId="590F7ADD" w14:textId="77777777" w:rsidR="00A40C5E" w:rsidRDefault="00A40C5E" w:rsidP="00F36E61">
      <w:pPr>
        <w:spacing w:after="0"/>
        <w:rPr>
          <w:sz w:val="16"/>
          <w:szCs w:val="16"/>
        </w:rPr>
      </w:pPr>
    </w:p>
    <w:p w14:paraId="41E9651A" w14:textId="77777777" w:rsidR="00D80B91" w:rsidRDefault="00D80B91" w:rsidP="00F36E61">
      <w:pPr>
        <w:pBdr>
          <w:bottom w:val="single" w:sz="4" w:space="1" w:color="auto"/>
        </w:pBdr>
        <w:spacing w:after="0"/>
        <w:rPr>
          <w:b/>
          <w:sz w:val="28"/>
          <w:szCs w:val="28"/>
        </w:rPr>
      </w:pPr>
    </w:p>
    <w:p w14:paraId="31D85C34" w14:textId="77777777" w:rsidR="00D80B91" w:rsidRDefault="00D80B91" w:rsidP="00F36E61">
      <w:pPr>
        <w:pBdr>
          <w:bottom w:val="single" w:sz="4" w:space="1" w:color="auto"/>
        </w:pBdr>
        <w:spacing w:after="0"/>
        <w:rPr>
          <w:b/>
          <w:sz w:val="28"/>
          <w:szCs w:val="28"/>
        </w:rPr>
      </w:pPr>
    </w:p>
    <w:p w14:paraId="545614DA" w14:textId="77777777" w:rsidR="00A40C5E" w:rsidRPr="00F36E61" w:rsidRDefault="00A40C5E" w:rsidP="00F36E61">
      <w:pPr>
        <w:pBdr>
          <w:bottom w:val="single" w:sz="4" w:space="1" w:color="auto"/>
        </w:pBdr>
        <w:spacing w:after="0"/>
        <w:rPr>
          <w:b/>
          <w:sz w:val="28"/>
          <w:szCs w:val="28"/>
        </w:rPr>
      </w:pPr>
      <w:r w:rsidRPr="00F36E61">
        <w:rPr>
          <w:b/>
          <w:sz w:val="28"/>
          <w:szCs w:val="28"/>
        </w:rPr>
        <w:t>Women in STEM (Science, Technology, Engineering, &amp; Math) (VC20)</w:t>
      </w:r>
    </w:p>
    <w:p w14:paraId="056AC07F" w14:textId="77777777" w:rsidR="007C2883" w:rsidRPr="008D39AE" w:rsidRDefault="008D39AE" w:rsidP="007373A3">
      <w:pPr>
        <w:spacing w:after="0"/>
        <w:ind w:left="360"/>
      </w:pPr>
      <w:r w:rsidRPr="008D39AE">
        <w:rPr>
          <w:rFonts w:eastAsia="Calibri" w:cs="Courier New"/>
          <w:noProof/>
        </w:rPr>
        <mc:AlternateContent>
          <mc:Choice Requires="wps">
            <w:drawing>
              <wp:anchor distT="0" distB="0" distL="114300" distR="114300" simplePos="0" relativeHeight="251687936" behindDoc="0" locked="0" layoutInCell="1" allowOverlap="1" wp14:anchorId="2E316D91" wp14:editId="394531A3">
                <wp:simplePos x="0" y="0"/>
                <wp:positionH relativeFrom="column">
                  <wp:posOffset>4270639</wp:posOffset>
                </wp:positionH>
                <wp:positionV relativeFrom="paragraph">
                  <wp:posOffset>15875</wp:posOffset>
                </wp:positionV>
                <wp:extent cx="2846370" cy="82813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46370" cy="828136"/>
                        </a:xfrm>
                        <a:prstGeom prst="rect">
                          <a:avLst/>
                        </a:prstGeom>
                        <a:solidFill>
                          <a:schemeClr val="lt1"/>
                        </a:solidFill>
                        <a:ln w="6350">
                          <a:noFill/>
                        </a:ln>
                      </wps:spPr>
                      <wps:txb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59F15C24" w14:textId="77777777" w:rsidTr="00B24AAD">
                              <w:tc>
                                <w:tcPr>
                                  <w:tcW w:w="2250" w:type="dxa"/>
                                  <w:vAlign w:val="center"/>
                                </w:tcPr>
                                <w:p w14:paraId="2A7ABC39"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4193B0C5" w14:textId="77777777" w:rsidR="00AE4E36" w:rsidRPr="00987CC8" w:rsidRDefault="00AE4E36">
                                  <w:pPr>
                                    <w:rPr>
                                      <w:sz w:val="18"/>
                                    </w:rPr>
                                  </w:pPr>
                                  <w:r w:rsidRPr="00987CC8">
                                    <w:rPr>
                                      <w:sz w:val="18"/>
                                    </w:rPr>
                                    <w:t>No</w:t>
                                  </w:r>
                                </w:p>
                              </w:tc>
                            </w:tr>
                            <w:tr w:rsidR="00AE4E36" w14:paraId="21524B1B" w14:textId="77777777" w:rsidTr="00B24AAD">
                              <w:tc>
                                <w:tcPr>
                                  <w:tcW w:w="2250" w:type="dxa"/>
                                  <w:vAlign w:val="center"/>
                                </w:tcPr>
                                <w:p w14:paraId="1B68C478"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D45FEF2" w14:textId="77777777" w:rsidR="00AE4E36" w:rsidRPr="00987CC8" w:rsidRDefault="00AE4E36">
                                  <w:pPr>
                                    <w:rPr>
                                      <w:sz w:val="18"/>
                                    </w:rPr>
                                  </w:pPr>
                                  <w:r w:rsidRPr="00987CC8">
                                    <w:rPr>
                                      <w:sz w:val="18"/>
                                    </w:rPr>
                                    <w:t>Required</w:t>
                                  </w:r>
                                </w:p>
                              </w:tc>
                            </w:tr>
                            <w:tr w:rsidR="00AE4E36" w14:paraId="61B7E3A8" w14:textId="77777777" w:rsidTr="00B24AAD">
                              <w:tc>
                                <w:tcPr>
                                  <w:tcW w:w="2250" w:type="dxa"/>
                                  <w:vAlign w:val="center"/>
                                </w:tcPr>
                                <w:p w14:paraId="6D17FF55"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4CAB4661"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4F85A347" w14:textId="77777777" w:rsidTr="00B24AAD">
                              <w:tc>
                                <w:tcPr>
                                  <w:tcW w:w="2250" w:type="dxa"/>
                                  <w:vAlign w:val="center"/>
                                </w:tcPr>
                                <w:p w14:paraId="66A59DD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AA60E75" w14:textId="77777777" w:rsidR="00AE4E36" w:rsidRPr="00987CC8" w:rsidRDefault="00AE4E36">
                                  <w:pPr>
                                    <w:rPr>
                                      <w:sz w:val="18"/>
                                    </w:rPr>
                                  </w:pPr>
                                  <w:r w:rsidRPr="00987CC8">
                                    <w:rPr>
                                      <w:sz w:val="18"/>
                                    </w:rPr>
                                    <w:t>N/A</w:t>
                                  </w:r>
                                </w:p>
                              </w:tc>
                            </w:tr>
                          </w:tbl>
                          <w:p w14:paraId="54D5AF89" w14:textId="77777777" w:rsidR="00AE4E36" w:rsidRDefault="00AE4E36" w:rsidP="008D3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6D91" id="Text Box 17" o:spid="_x0000_s1037" type="#_x0000_t202" style="position:absolute;left:0;text-align:left;margin-left:336.25pt;margin-top:1.25pt;width:224.1pt;height:6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" fillcolor="white [3201]" stroked="f" strokeweight=".5pt">
                <v:textbox>
                  <w:txbxContent>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tblGrid>
                      <w:tr w:rsidR="00AE4E36" w14:paraId="59F15C24" w14:textId="77777777" w:rsidTr="00B24AAD">
                        <w:tc>
                          <w:tcPr>
                            <w:tcW w:w="2250" w:type="dxa"/>
                            <w:vAlign w:val="center"/>
                          </w:tcPr>
                          <w:p w14:paraId="2A7ABC39" w14:textId="77777777" w:rsidR="00AE4E36" w:rsidRPr="00987CC8" w:rsidRDefault="00AE4E36" w:rsidP="00987CC8">
                            <w:pPr>
                              <w:jc w:val="right"/>
                              <w:rPr>
                                <w:b/>
                                <w:sz w:val="18"/>
                              </w:rPr>
                            </w:pPr>
                            <w:r w:rsidRPr="00987CC8">
                              <w:rPr>
                                <w:rFonts w:eastAsia="Calibri" w:cs="Courier New"/>
                                <w:b/>
                                <w:sz w:val="18"/>
                                <w:szCs w:val="21"/>
                              </w:rPr>
                              <w:t>Open to non-LLC students?</w:t>
                            </w:r>
                          </w:p>
                        </w:tc>
                        <w:tc>
                          <w:tcPr>
                            <w:tcW w:w="1980" w:type="dxa"/>
                            <w:vAlign w:val="center"/>
                          </w:tcPr>
                          <w:p w14:paraId="4193B0C5" w14:textId="77777777" w:rsidR="00AE4E36" w:rsidRPr="00987CC8" w:rsidRDefault="00AE4E36">
                            <w:pPr>
                              <w:rPr>
                                <w:sz w:val="18"/>
                              </w:rPr>
                            </w:pPr>
                            <w:r w:rsidRPr="00987CC8">
                              <w:rPr>
                                <w:sz w:val="18"/>
                              </w:rPr>
                              <w:t>No</w:t>
                            </w:r>
                          </w:p>
                        </w:tc>
                      </w:tr>
                      <w:tr w:rsidR="00AE4E36" w14:paraId="21524B1B" w14:textId="77777777" w:rsidTr="00B24AAD">
                        <w:tc>
                          <w:tcPr>
                            <w:tcW w:w="2250" w:type="dxa"/>
                            <w:vAlign w:val="center"/>
                          </w:tcPr>
                          <w:p w14:paraId="1B68C478"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980" w:type="dxa"/>
                            <w:vAlign w:val="center"/>
                          </w:tcPr>
                          <w:p w14:paraId="1D45FEF2" w14:textId="77777777" w:rsidR="00AE4E36" w:rsidRPr="00987CC8" w:rsidRDefault="00AE4E36">
                            <w:pPr>
                              <w:rPr>
                                <w:sz w:val="18"/>
                              </w:rPr>
                            </w:pPr>
                            <w:r w:rsidRPr="00987CC8">
                              <w:rPr>
                                <w:sz w:val="18"/>
                              </w:rPr>
                              <w:t>Required</w:t>
                            </w:r>
                          </w:p>
                        </w:tc>
                      </w:tr>
                      <w:tr w:rsidR="00AE4E36" w14:paraId="61B7E3A8" w14:textId="77777777" w:rsidTr="00B24AAD">
                        <w:tc>
                          <w:tcPr>
                            <w:tcW w:w="2250" w:type="dxa"/>
                            <w:vAlign w:val="center"/>
                          </w:tcPr>
                          <w:p w14:paraId="6D17FF55"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980" w:type="dxa"/>
                            <w:vAlign w:val="center"/>
                          </w:tcPr>
                          <w:p w14:paraId="4CAB4661" w14:textId="77777777" w:rsidR="00AE4E36" w:rsidRPr="00987CC8" w:rsidRDefault="00AE4E36" w:rsidP="00987CC8">
                            <w:pPr>
                              <w:rPr>
                                <w:sz w:val="18"/>
                              </w:rPr>
                            </w:pPr>
                            <w:r w:rsidRPr="00987CC8">
                              <w:rPr>
                                <w:rFonts w:eastAsia="Calibri" w:cs="Courier New"/>
                                <w:sz w:val="18"/>
                                <w:szCs w:val="21"/>
                              </w:rPr>
                              <w:t>No, student has SIS Student Group</w:t>
                            </w:r>
                            <w:r w:rsidRPr="00987CC8">
                              <w:rPr>
                                <w:rFonts w:eastAsia="Calibri" w:cs="Courier New"/>
                                <w:sz w:val="18"/>
                                <w:szCs w:val="21"/>
                              </w:rPr>
                              <w:tab/>
                            </w:r>
                          </w:p>
                        </w:tc>
                      </w:tr>
                      <w:tr w:rsidR="00AE4E36" w14:paraId="4F85A347" w14:textId="77777777" w:rsidTr="00B24AAD">
                        <w:tc>
                          <w:tcPr>
                            <w:tcW w:w="2250" w:type="dxa"/>
                            <w:vAlign w:val="center"/>
                          </w:tcPr>
                          <w:p w14:paraId="66A59DDD"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980" w:type="dxa"/>
                            <w:vAlign w:val="center"/>
                          </w:tcPr>
                          <w:p w14:paraId="7AA60E75" w14:textId="77777777" w:rsidR="00AE4E36" w:rsidRPr="00987CC8" w:rsidRDefault="00AE4E36">
                            <w:pPr>
                              <w:rPr>
                                <w:sz w:val="18"/>
                              </w:rPr>
                            </w:pPr>
                            <w:r w:rsidRPr="00987CC8">
                              <w:rPr>
                                <w:sz w:val="18"/>
                              </w:rPr>
                              <w:t>N/A</w:t>
                            </w:r>
                          </w:p>
                        </w:tc>
                      </w:tr>
                    </w:tbl>
                    <w:p w14:paraId="54D5AF89" w14:textId="77777777" w:rsidR="00AE4E36" w:rsidRDefault="00AE4E36" w:rsidP="008D39AE"/>
                  </w:txbxContent>
                </v:textbox>
              </v:shape>
            </w:pict>
          </mc:Fallback>
        </mc:AlternateContent>
      </w:r>
      <w:r w:rsidR="00A40C5E" w:rsidRPr="008D39AE">
        <w:t>Required course information:</w:t>
      </w:r>
    </w:p>
    <w:p w14:paraId="6B677EAF" w14:textId="77777777" w:rsidR="007373A3" w:rsidRPr="008D39AE" w:rsidRDefault="007373A3" w:rsidP="007373A3">
      <w:pPr>
        <w:spacing w:after="0"/>
        <w:ind w:left="360"/>
      </w:pPr>
      <w:r w:rsidRPr="008D39AE">
        <w:rPr>
          <w:b/>
        </w:rPr>
        <w:t xml:space="preserve">COLL-X </w:t>
      </w:r>
      <w:proofErr w:type="gramStart"/>
      <w:r w:rsidRPr="008D39AE">
        <w:rPr>
          <w:b/>
        </w:rPr>
        <w:t>294  Women</w:t>
      </w:r>
      <w:proofErr w:type="gramEnd"/>
      <w:r w:rsidRPr="008D39AE">
        <w:rPr>
          <w:b/>
        </w:rPr>
        <w:t xml:space="preserve"> in STEM Residential Seminar (1 CR)</w:t>
      </w:r>
    </w:p>
    <w:p w14:paraId="7C73E267" w14:textId="3A42380F" w:rsidR="007373A3" w:rsidRPr="008D39AE" w:rsidRDefault="00CE37E9" w:rsidP="007373A3">
      <w:pPr>
        <w:spacing w:after="0"/>
        <w:ind w:left="720" w:firstLine="360"/>
      </w:pPr>
      <w:r>
        <w:t>7373</w:t>
      </w:r>
      <w:r w:rsidR="007373A3" w:rsidRPr="008D39AE">
        <w:t xml:space="preserve"> </w:t>
      </w:r>
      <w:r w:rsidR="007373A3" w:rsidRPr="00C91171">
        <w:rPr>
          <w:rFonts w:eastAsia="Calibri" w:cs="Courier New"/>
        </w:rPr>
        <w:t xml:space="preserve">     </w:t>
      </w:r>
      <w:r w:rsidR="007373A3">
        <w:rPr>
          <w:rFonts w:eastAsia="Calibri" w:cs="Courier New"/>
        </w:rPr>
        <w:t xml:space="preserve"> </w:t>
      </w:r>
      <w:r w:rsidR="007373A3" w:rsidRPr="008D39AE">
        <w:t>04:</w:t>
      </w:r>
      <w:r w:rsidR="00F94617">
        <w:t>1</w:t>
      </w:r>
      <w:r>
        <w:t>0</w:t>
      </w:r>
      <w:r w:rsidR="007373A3" w:rsidRPr="008D39AE">
        <w:t>P-05:</w:t>
      </w:r>
      <w:r w:rsidR="00F94617">
        <w:t>0</w:t>
      </w:r>
      <w:r>
        <w:t>0</w:t>
      </w:r>
      <w:r w:rsidR="007373A3" w:rsidRPr="008D39AE">
        <w:t xml:space="preserve">P </w:t>
      </w:r>
      <w:r w:rsidR="007373A3">
        <w:t xml:space="preserve">      </w:t>
      </w:r>
      <w:proofErr w:type="gramStart"/>
      <w:r w:rsidR="007373A3" w:rsidRPr="008D39AE">
        <w:t xml:space="preserve">M  </w:t>
      </w:r>
      <w:r w:rsidR="007373A3">
        <w:tab/>
      </w:r>
      <w:proofErr w:type="gramEnd"/>
      <w:r>
        <w:t>RA</w:t>
      </w:r>
      <w:r w:rsidR="00F94617">
        <w:t xml:space="preserve"> </w:t>
      </w:r>
      <w:r>
        <w:t>B109</w:t>
      </w:r>
      <w:r w:rsidR="007373A3">
        <w:t xml:space="preserve">      </w:t>
      </w:r>
      <w:r w:rsidR="007373A3" w:rsidRPr="008D39AE">
        <w:t xml:space="preserve">  Blunck, M.</w:t>
      </w:r>
    </w:p>
    <w:p w14:paraId="04C179BD" w14:textId="5AE6E3D1" w:rsidR="007373A3" w:rsidRDefault="00CE37E9" w:rsidP="007373A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Sinadinos, A.</w:t>
      </w:r>
    </w:p>
    <w:p w14:paraId="0D6805EE" w14:textId="77777777" w:rsidR="0070777F" w:rsidRPr="00F36E61" w:rsidRDefault="0070777F" w:rsidP="003A2E04">
      <w:pPr>
        <w:spacing w:after="0"/>
        <w:rPr>
          <w:sz w:val="24"/>
          <w:szCs w:val="24"/>
        </w:rPr>
      </w:pPr>
    </w:p>
    <w:p w14:paraId="6AB82CC3" w14:textId="77777777" w:rsidR="007C2883" w:rsidRPr="00F36E61" w:rsidRDefault="007C2883" w:rsidP="00F36E61">
      <w:pPr>
        <w:pBdr>
          <w:bottom w:val="single" w:sz="4" w:space="1" w:color="auto"/>
        </w:pBdr>
        <w:spacing w:after="0"/>
        <w:rPr>
          <w:sz w:val="24"/>
          <w:szCs w:val="24"/>
        </w:rPr>
      </w:pPr>
      <w:r w:rsidRPr="00F36E61">
        <w:rPr>
          <w:b/>
          <w:sz w:val="28"/>
          <w:szCs w:val="28"/>
        </w:rPr>
        <w:t xml:space="preserve">Luis </w:t>
      </w:r>
      <w:proofErr w:type="spellStart"/>
      <w:r w:rsidRPr="00F36E61">
        <w:rPr>
          <w:b/>
          <w:sz w:val="28"/>
          <w:szCs w:val="28"/>
        </w:rPr>
        <w:t>D</w:t>
      </w:r>
      <w:r w:rsidR="008D39AE" w:rsidRPr="00F36E61">
        <w:rPr>
          <w:rFonts w:ascii="Calibri" w:hAnsi="Calibri" w:cs="Helvetica"/>
          <w:b/>
          <w:color w:val="000000"/>
          <w:sz w:val="28"/>
          <w:szCs w:val="28"/>
        </w:rPr>
        <w:t>á</w:t>
      </w:r>
      <w:r w:rsidRPr="00F36E61">
        <w:rPr>
          <w:b/>
          <w:sz w:val="28"/>
          <w:szCs w:val="28"/>
        </w:rPr>
        <w:t>vila</w:t>
      </w:r>
      <w:proofErr w:type="spellEnd"/>
      <w:r w:rsidRPr="00F36E61">
        <w:rPr>
          <w:b/>
          <w:sz w:val="28"/>
          <w:szCs w:val="28"/>
        </w:rPr>
        <w:t xml:space="preserve"> Latinx Thematic Community</w:t>
      </w:r>
    </w:p>
    <w:p w14:paraId="369A229C" w14:textId="77777777" w:rsidR="007C2883" w:rsidRPr="008D39AE" w:rsidRDefault="00351011" w:rsidP="00444590">
      <w:pPr>
        <w:spacing w:after="0"/>
      </w:pPr>
      <w:r w:rsidRPr="008D39AE">
        <w:rPr>
          <w:rFonts w:eastAsia="Calibri" w:cs="Courier New"/>
          <w:noProof/>
        </w:rPr>
        <mc:AlternateContent>
          <mc:Choice Requires="wps">
            <w:drawing>
              <wp:anchor distT="0" distB="0" distL="114300" distR="114300" simplePos="0" relativeHeight="251689984" behindDoc="0" locked="0" layoutInCell="1" allowOverlap="1" wp14:anchorId="2E8E0B83" wp14:editId="1A5C7D81">
                <wp:simplePos x="0" y="0"/>
                <wp:positionH relativeFrom="column">
                  <wp:posOffset>3904615</wp:posOffset>
                </wp:positionH>
                <wp:positionV relativeFrom="paragraph">
                  <wp:posOffset>81280</wp:posOffset>
                </wp:positionV>
                <wp:extent cx="3320522" cy="888520"/>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3320522" cy="888520"/>
                        </a:xfrm>
                        <a:prstGeom prst="rect">
                          <a:avLst/>
                        </a:prstGeom>
                        <a:solidFill>
                          <a:schemeClr val="lt1"/>
                        </a:solidFill>
                        <a:ln w="6350">
                          <a:noFill/>
                        </a:ln>
                      </wps:spPr>
                      <wps:txbx>
                        <w:txbxContent>
                          <w:tbl>
                            <w:tblPr>
                              <w:tblStyle w:val="TableGrid"/>
                              <w:tblW w:w="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24"/>
                            </w:tblGrid>
                            <w:tr w:rsidR="00AE4E36" w14:paraId="3100BFDD" w14:textId="77777777" w:rsidTr="00444590">
                              <w:trPr>
                                <w:trHeight w:val="273"/>
                              </w:trPr>
                              <w:tc>
                                <w:tcPr>
                                  <w:tcW w:w="3060" w:type="dxa"/>
                                  <w:vAlign w:val="center"/>
                                </w:tcPr>
                                <w:p w14:paraId="5C24D981" w14:textId="77777777" w:rsidR="00AE4E36" w:rsidRPr="00987CC8" w:rsidRDefault="00AE4E36" w:rsidP="008D39AE">
                                  <w:pPr>
                                    <w:jc w:val="right"/>
                                    <w:rPr>
                                      <w:b/>
                                      <w:sz w:val="18"/>
                                    </w:rPr>
                                  </w:pPr>
                                  <w:r>
                                    <w:rPr>
                                      <w:rFonts w:eastAsia="Calibri" w:cs="Courier New"/>
                                      <w:b/>
                                      <w:sz w:val="18"/>
                                      <w:szCs w:val="21"/>
                                    </w:rPr>
                                    <w:t>Open to non-Thematic</w:t>
                                  </w:r>
                                  <w:r w:rsidRPr="00987CC8">
                                    <w:rPr>
                                      <w:rFonts w:eastAsia="Calibri" w:cs="Courier New"/>
                                      <w:b/>
                                      <w:sz w:val="18"/>
                                      <w:szCs w:val="21"/>
                                    </w:rPr>
                                    <w:t xml:space="preserve"> students?</w:t>
                                  </w:r>
                                </w:p>
                              </w:tc>
                              <w:tc>
                                <w:tcPr>
                                  <w:tcW w:w="1824" w:type="dxa"/>
                                  <w:vAlign w:val="center"/>
                                </w:tcPr>
                                <w:p w14:paraId="0CB904FB" w14:textId="77777777" w:rsidR="00AE4E36" w:rsidRPr="00987CC8" w:rsidRDefault="00AE4E36">
                                  <w:pPr>
                                    <w:rPr>
                                      <w:sz w:val="18"/>
                                    </w:rPr>
                                  </w:pPr>
                                  <w:r>
                                    <w:rPr>
                                      <w:sz w:val="18"/>
                                    </w:rPr>
                                    <w:t>Yes</w:t>
                                  </w:r>
                                </w:p>
                              </w:tc>
                            </w:tr>
                            <w:tr w:rsidR="00AE4E36" w14:paraId="150C0DED" w14:textId="77777777" w:rsidTr="00D06030">
                              <w:trPr>
                                <w:trHeight w:val="228"/>
                              </w:trPr>
                              <w:tc>
                                <w:tcPr>
                                  <w:tcW w:w="3060" w:type="dxa"/>
                                  <w:vAlign w:val="center"/>
                                </w:tcPr>
                                <w:p w14:paraId="04CD6159"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824" w:type="dxa"/>
                                  <w:vAlign w:val="center"/>
                                </w:tcPr>
                                <w:p w14:paraId="561C4190" w14:textId="77777777" w:rsidR="00AE4E36" w:rsidRPr="00987CC8" w:rsidRDefault="00AE4E36">
                                  <w:pPr>
                                    <w:rPr>
                                      <w:sz w:val="18"/>
                                    </w:rPr>
                                  </w:pPr>
                                  <w:r>
                                    <w:rPr>
                                      <w:sz w:val="18"/>
                                    </w:rPr>
                                    <w:t>Optional</w:t>
                                  </w:r>
                                </w:p>
                              </w:tc>
                            </w:tr>
                            <w:tr w:rsidR="00AE4E36" w14:paraId="274C82DE" w14:textId="77777777" w:rsidTr="00D06030">
                              <w:trPr>
                                <w:trHeight w:val="214"/>
                              </w:trPr>
                              <w:tc>
                                <w:tcPr>
                                  <w:tcW w:w="3060" w:type="dxa"/>
                                  <w:vAlign w:val="center"/>
                                </w:tcPr>
                                <w:p w14:paraId="0A7F040F"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824" w:type="dxa"/>
                                  <w:vAlign w:val="center"/>
                                </w:tcPr>
                                <w:p w14:paraId="45CB6773" w14:textId="77777777" w:rsidR="00AE4E36" w:rsidRPr="00987CC8" w:rsidRDefault="00AE4E36" w:rsidP="008D39AE">
                                  <w:pPr>
                                    <w:rPr>
                                      <w:sz w:val="18"/>
                                    </w:rPr>
                                  </w:pPr>
                                  <w:r>
                                    <w:rPr>
                                      <w:rFonts w:eastAsia="Calibri" w:cs="Courier New"/>
                                      <w:sz w:val="18"/>
                                      <w:szCs w:val="21"/>
                                    </w:rPr>
                                    <w:t>No</w:t>
                                  </w:r>
                                </w:p>
                              </w:tc>
                            </w:tr>
                            <w:tr w:rsidR="00AE4E36" w14:paraId="2C5294C5" w14:textId="77777777" w:rsidTr="00D06030">
                              <w:trPr>
                                <w:trHeight w:val="214"/>
                              </w:trPr>
                              <w:tc>
                                <w:tcPr>
                                  <w:tcW w:w="3060" w:type="dxa"/>
                                  <w:vAlign w:val="center"/>
                                </w:tcPr>
                                <w:p w14:paraId="3D453B31"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824" w:type="dxa"/>
                                  <w:vAlign w:val="center"/>
                                </w:tcPr>
                                <w:p w14:paraId="23FC97A7" w14:textId="77777777" w:rsidR="00AE4E36" w:rsidRPr="00987CC8" w:rsidRDefault="00AE4E36">
                                  <w:pPr>
                                    <w:rPr>
                                      <w:sz w:val="18"/>
                                    </w:rPr>
                                  </w:pPr>
                                  <w:r w:rsidRPr="00987CC8">
                                    <w:rPr>
                                      <w:sz w:val="18"/>
                                    </w:rPr>
                                    <w:t>N/A</w:t>
                                  </w:r>
                                </w:p>
                              </w:tc>
                            </w:tr>
                          </w:tbl>
                          <w:p w14:paraId="77221EC2" w14:textId="77777777" w:rsidR="00AE4E36" w:rsidRDefault="00AE4E36" w:rsidP="008D3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0B83" id="Text Box 18" o:spid="_x0000_s1038" type="#_x0000_t202" style="position:absolute;margin-left:307.45pt;margin-top:6.4pt;width:261.45pt;height:6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" fillcolor="white [3201]" stroked="f" strokeweight=".5pt">
                <v:textbox>
                  <w:txbxContent>
                    <w:tbl>
                      <w:tblPr>
                        <w:tblStyle w:val="TableGrid"/>
                        <w:tblW w:w="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24"/>
                      </w:tblGrid>
                      <w:tr w:rsidR="00AE4E36" w14:paraId="3100BFDD" w14:textId="77777777" w:rsidTr="00444590">
                        <w:trPr>
                          <w:trHeight w:val="273"/>
                        </w:trPr>
                        <w:tc>
                          <w:tcPr>
                            <w:tcW w:w="3060" w:type="dxa"/>
                            <w:vAlign w:val="center"/>
                          </w:tcPr>
                          <w:p w14:paraId="5C24D981" w14:textId="77777777" w:rsidR="00AE4E36" w:rsidRPr="00987CC8" w:rsidRDefault="00AE4E36" w:rsidP="008D39AE">
                            <w:pPr>
                              <w:jc w:val="right"/>
                              <w:rPr>
                                <w:b/>
                                <w:sz w:val="18"/>
                              </w:rPr>
                            </w:pPr>
                            <w:r>
                              <w:rPr>
                                <w:rFonts w:eastAsia="Calibri" w:cs="Courier New"/>
                                <w:b/>
                                <w:sz w:val="18"/>
                                <w:szCs w:val="21"/>
                              </w:rPr>
                              <w:t>Open to non-Thematic</w:t>
                            </w:r>
                            <w:r w:rsidRPr="00987CC8">
                              <w:rPr>
                                <w:rFonts w:eastAsia="Calibri" w:cs="Courier New"/>
                                <w:b/>
                                <w:sz w:val="18"/>
                                <w:szCs w:val="21"/>
                              </w:rPr>
                              <w:t xml:space="preserve"> students?</w:t>
                            </w:r>
                          </w:p>
                        </w:tc>
                        <w:tc>
                          <w:tcPr>
                            <w:tcW w:w="1824" w:type="dxa"/>
                            <w:vAlign w:val="center"/>
                          </w:tcPr>
                          <w:p w14:paraId="0CB904FB" w14:textId="77777777" w:rsidR="00AE4E36" w:rsidRPr="00987CC8" w:rsidRDefault="00AE4E36">
                            <w:pPr>
                              <w:rPr>
                                <w:sz w:val="18"/>
                              </w:rPr>
                            </w:pPr>
                            <w:r>
                              <w:rPr>
                                <w:sz w:val="18"/>
                              </w:rPr>
                              <w:t>Yes</w:t>
                            </w:r>
                          </w:p>
                        </w:tc>
                      </w:tr>
                      <w:tr w:rsidR="00AE4E36" w14:paraId="150C0DED" w14:textId="77777777" w:rsidTr="00D06030">
                        <w:trPr>
                          <w:trHeight w:val="228"/>
                        </w:trPr>
                        <w:tc>
                          <w:tcPr>
                            <w:tcW w:w="3060" w:type="dxa"/>
                            <w:vAlign w:val="center"/>
                          </w:tcPr>
                          <w:p w14:paraId="04CD6159" w14:textId="77777777" w:rsidR="00AE4E36" w:rsidRPr="00987CC8" w:rsidRDefault="00AE4E36"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1824" w:type="dxa"/>
                            <w:vAlign w:val="center"/>
                          </w:tcPr>
                          <w:p w14:paraId="561C4190" w14:textId="77777777" w:rsidR="00AE4E36" w:rsidRPr="00987CC8" w:rsidRDefault="00AE4E36">
                            <w:pPr>
                              <w:rPr>
                                <w:sz w:val="18"/>
                              </w:rPr>
                            </w:pPr>
                            <w:r>
                              <w:rPr>
                                <w:sz w:val="18"/>
                              </w:rPr>
                              <w:t>Optional</w:t>
                            </w:r>
                          </w:p>
                        </w:tc>
                      </w:tr>
                      <w:tr w:rsidR="00AE4E36" w14:paraId="274C82DE" w14:textId="77777777" w:rsidTr="00D06030">
                        <w:trPr>
                          <w:trHeight w:val="214"/>
                        </w:trPr>
                        <w:tc>
                          <w:tcPr>
                            <w:tcW w:w="3060" w:type="dxa"/>
                            <w:vAlign w:val="center"/>
                          </w:tcPr>
                          <w:p w14:paraId="0A7F040F" w14:textId="77777777" w:rsidR="00AE4E36" w:rsidRPr="00987CC8" w:rsidRDefault="00AE4E36" w:rsidP="00987CC8">
                            <w:pPr>
                              <w:jc w:val="right"/>
                              <w:rPr>
                                <w:b/>
                                <w:sz w:val="18"/>
                              </w:rPr>
                            </w:pPr>
                            <w:r w:rsidRPr="00987CC8">
                              <w:rPr>
                                <w:rFonts w:eastAsia="Calibri" w:cs="Courier New"/>
                                <w:b/>
                                <w:sz w:val="18"/>
                                <w:szCs w:val="21"/>
                              </w:rPr>
                              <w:t xml:space="preserve">Permission needed?  </w:t>
                            </w:r>
                          </w:p>
                        </w:tc>
                        <w:tc>
                          <w:tcPr>
                            <w:tcW w:w="1824" w:type="dxa"/>
                            <w:vAlign w:val="center"/>
                          </w:tcPr>
                          <w:p w14:paraId="45CB6773" w14:textId="77777777" w:rsidR="00AE4E36" w:rsidRPr="00987CC8" w:rsidRDefault="00AE4E36" w:rsidP="008D39AE">
                            <w:pPr>
                              <w:rPr>
                                <w:sz w:val="18"/>
                              </w:rPr>
                            </w:pPr>
                            <w:r>
                              <w:rPr>
                                <w:rFonts w:eastAsia="Calibri" w:cs="Courier New"/>
                                <w:sz w:val="18"/>
                                <w:szCs w:val="21"/>
                              </w:rPr>
                              <w:t>No</w:t>
                            </w:r>
                          </w:p>
                        </w:tc>
                      </w:tr>
                      <w:tr w:rsidR="00AE4E36" w14:paraId="2C5294C5" w14:textId="77777777" w:rsidTr="00D06030">
                        <w:trPr>
                          <w:trHeight w:val="214"/>
                        </w:trPr>
                        <w:tc>
                          <w:tcPr>
                            <w:tcW w:w="3060" w:type="dxa"/>
                            <w:vAlign w:val="center"/>
                          </w:tcPr>
                          <w:p w14:paraId="3D453B31" w14:textId="77777777" w:rsidR="00AE4E36" w:rsidRPr="00987CC8" w:rsidRDefault="00AE4E36"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1824" w:type="dxa"/>
                            <w:vAlign w:val="center"/>
                          </w:tcPr>
                          <w:p w14:paraId="23FC97A7" w14:textId="77777777" w:rsidR="00AE4E36" w:rsidRPr="00987CC8" w:rsidRDefault="00AE4E36">
                            <w:pPr>
                              <w:rPr>
                                <w:sz w:val="18"/>
                              </w:rPr>
                            </w:pPr>
                            <w:r w:rsidRPr="00987CC8">
                              <w:rPr>
                                <w:sz w:val="18"/>
                              </w:rPr>
                              <w:t>N/A</w:t>
                            </w:r>
                          </w:p>
                        </w:tc>
                      </w:tr>
                    </w:tbl>
                    <w:p w14:paraId="77221EC2" w14:textId="77777777" w:rsidR="00AE4E36" w:rsidRDefault="00AE4E36" w:rsidP="008D39AE"/>
                  </w:txbxContent>
                </v:textbox>
              </v:shape>
            </w:pict>
          </mc:Fallback>
        </mc:AlternateContent>
      </w:r>
      <w:r w:rsidR="00444590">
        <w:t xml:space="preserve">        </w:t>
      </w:r>
      <w:r w:rsidR="007C2883" w:rsidRPr="008D39AE">
        <w:t>Recommended course information:</w:t>
      </w:r>
    </w:p>
    <w:p w14:paraId="522E987B" w14:textId="77777777" w:rsidR="00444590" w:rsidRPr="00C43657" w:rsidRDefault="00444590" w:rsidP="008D39AE">
      <w:pPr>
        <w:pStyle w:val="NormalWeb"/>
        <w:spacing w:before="0" w:beforeAutospacing="0" w:after="0" w:afterAutospacing="0"/>
        <w:ind w:left="720"/>
        <w:rPr>
          <w:rFonts w:asciiTheme="minorHAnsi" w:hAnsiTheme="minorHAnsi"/>
          <w:b/>
          <w:bCs/>
          <w:sz w:val="22"/>
          <w:szCs w:val="22"/>
        </w:rPr>
      </w:pPr>
    </w:p>
    <w:p w14:paraId="01A2C818" w14:textId="77777777" w:rsidR="00C43657" w:rsidRPr="00C43657" w:rsidRDefault="001B3B70" w:rsidP="00C43657">
      <w:pPr>
        <w:shd w:val="clear" w:color="auto" w:fill="FFFFFF"/>
        <w:spacing w:after="0" w:line="240" w:lineRule="auto"/>
        <w:ind w:left="720"/>
        <w:rPr>
          <w:rFonts w:ascii="Calibri" w:eastAsia="Times New Roman" w:hAnsi="Calibri" w:cs="Calibri"/>
          <w:color w:val="45382B"/>
        </w:rPr>
      </w:pPr>
      <w:hyperlink r:id="rId11" w:history="1">
        <w:r w:rsidR="00C43657" w:rsidRPr="00C43657">
          <w:rPr>
            <w:rStyle w:val="Hyperlink"/>
            <w:rFonts w:ascii="Calibri" w:eastAsia="Times New Roman" w:hAnsi="Calibri" w:cs="Calibri"/>
            <w:b/>
            <w:bCs/>
            <w:color w:val="auto"/>
            <w:u w:val="none"/>
          </w:rPr>
          <w:t>LATS-L 102 INTRODUCTION TO LATINO HISTORY</w:t>
        </w:r>
      </w:hyperlink>
      <w:r w:rsidR="00C43657" w:rsidRPr="00C43657">
        <w:rPr>
          <w:rFonts w:ascii="Calibri" w:eastAsia="Times New Roman" w:hAnsi="Calibri" w:cs="Calibri"/>
        </w:rPr>
        <w:t xml:space="preserve"> (</w:t>
      </w:r>
      <w:r w:rsidR="00C43657" w:rsidRPr="00C43657">
        <w:rPr>
          <w:rFonts w:ascii="Calibri" w:eastAsia="Times New Roman" w:hAnsi="Calibri" w:cs="Calibri"/>
          <w:color w:val="45382B"/>
        </w:rPr>
        <w:t>3 credits)</w:t>
      </w:r>
    </w:p>
    <w:p w14:paraId="5CE2EE33" w14:textId="09A12653" w:rsidR="00C43657" w:rsidRDefault="00C43657" w:rsidP="00C43657">
      <w:pPr>
        <w:shd w:val="clear" w:color="auto" w:fill="FFFFFF"/>
        <w:spacing w:after="0" w:line="240" w:lineRule="auto"/>
        <w:ind w:left="1080" w:firstLine="360"/>
        <w:rPr>
          <w:rFonts w:ascii="Calibri" w:eastAsia="Times New Roman" w:hAnsi="Calibri" w:cs="Calibri"/>
          <w:color w:val="222222"/>
        </w:rPr>
      </w:pPr>
      <w:r w:rsidRPr="00C43657">
        <w:rPr>
          <w:rFonts w:ascii="Calibri" w:eastAsia="Times New Roman" w:hAnsi="Calibri" w:cs="Calibri"/>
          <w:color w:val="222222"/>
        </w:rPr>
        <w:t xml:space="preserve">2236    9:45 a.m.–11:00 a.m.   MW      BH 206 </w:t>
      </w:r>
    </w:p>
    <w:p w14:paraId="0648062A" w14:textId="77777777" w:rsidR="00C43657" w:rsidRPr="00C43657" w:rsidRDefault="00C43657" w:rsidP="00C43657">
      <w:pPr>
        <w:shd w:val="clear" w:color="auto" w:fill="FFFFFF"/>
        <w:spacing w:after="0" w:line="240" w:lineRule="auto"/>
        <w:ind w:left="1080" w:firstLine="360"/>
        <w:rPr>
          <w:rFonts w:ascii="Calibri" w:eastAsia="Times New Roman" w:hAnsi="Calibri" w:cs="Calibri"/>
          <w:color w:val="45382B"/>
        </w:rPr>
      </w:pPr>
    </w:p>
    <w:p w14:paraId="08D8FE30" w14:textId="77777777" w:rsidR="00C43657" w:rsidRPr="00C43657" w:rsidRDefault="001B3B70" w:rsidP="00C43657">
      <w:pPr>
        <w:shd w:val="clear" w:color="auto" w:fill="FFFFFF"/>
        <w:spacing w:after="0" w:line="240" w:lineRule="auto"/>
        <w:ind w:left="720"/>
        <w:rPr>
          <w:rFonts w:ascii="Calibri" w:eastAsia="Times New Roman" w:hAnsi="Calibri" w:cs="Calibri"/>
        </w:rPr>
      </w:pPr>
      <w:hyperlink r:id="rId12" w:history="1">
        <w:r w:rsidR="00C43657" w:rsidRPr="00C43657">
          <w:rPr>
            <w:rStyle w:val="Hyperlink"/>
            <w:rFonts w:ascii="Calibri" w:eastAsia="Times New Roman" w:hAnsi="Calibri" w:cs="Calibri"/>
            <w:b/>
            <w:bCs/>
            <w:color w:val="auto"/>
            <w:u w:val="none"/>
          </w:rPr>
          <w:t>LATS-L 103 INTRODUCTION TO LATINO CULTURE</w:t>
        </w:r>
        <w:r w:rsidR="00C43657" w:rsidRPr="00C43657">
          <w:rPr>
            <w:rStyle w:val="Hyperlink"/>
            <w:rFonts w:ascii="Calibri" w:eastAsia="Times New Roman" w:hAnsi="Calibri" w:cs="Calibri"/>
            <w:color w:val="auto"/>
            <w:u w:val="none"/>
          </w:rPr>
          <w:t>S</w:t>
        </w:r>
      </w:hyperlink>
      <w:r w:rsidR="00C43657" w:rsidRPr="00C43657">
        <w:rPr>
          <w:rFonts w:ascii="Calibri" w:eastAsia="Times New Roman" w:hAnsi="Calibri" w:cs="Calibri"/>
        </w:rPr>
        <w:t xml:space="preserve"> (3 credits)</w:t>
      </w:r>
    </w:p>
    <w:p w14:paraId="079C2659" w14:textId="14211BBA" w:rsidR="00C43657" w:rsidRDefault="00C43657" w:rsidP="00C43657">
      <w:pPr>
        <w:shd w:val="clear" w:color="auto" w:fill="FFFFFF"/>
        <w:spacing w:after="0" w:line="240" w:lineRule="auto"/>
        <w:ind w:left="1440"/>
        <w:rPr>
          <w:rFonts w:ascii="Calibri" w:eastAsia="Times New Roman" w:hAnsi="Calibri" w:cs="Calibri"/>
        </w:rPr>
      </w:pPr>
      <w:proofErr w:type="gramStart"/>
      <w:r w:rsidRPr="00C43657">
        <w:rPr>
          <w:rFonts w:ascii="Calibri" w:eastAsia="Times New Roman" w:hAnsi="Calibri" w:cs="Calibri"/>
        </w:rPr>
        <w:t>14118  11:30</w:t>
      </w:r>
      <w:proofErr w:type="gramEnd"/>
      <w:r w:rsidRPr="00C43657">
        <w:rPr>
          <w:rFonts w:ascii="Calibri" w:eastAsia="Times New Roman" w:hAnsi="Calibri" w:cs="Calibri"/>
        </w:rPr>
        <w:t xml:space="preserve"> a.m.–12:45 p.m. TR       WY 101 </w:t>
      </w:r>
    </w:p>
    <w:p w14:paraId="55317753" w14:textId="77777777" w:rsidR="00C43657" w:rsidRPr="00C43657" w:rsidRDefault="00C43657" w:rsidP="00C43657">
      <w:pPr>
        <w:shd w:val="clear" w:color="auto" w:fill="FFFFFF"/>
        <w:spacing w:after="0" w:line="240" w:lineRule="auto"/>
        <w:ind w:left="1440"/>
        <w:rPr>
          <w:rFonts w:ascii="Calibri" w:eastAsia="Times New Roman" w:hAnsi="Calibri" w:cs="Calibri"/>
        </w:rPr>
      </w:pPr>
    </w:p>
    <w:p w14:paraId="0C77CC92" w14:textId="77777777" w:rsidR="00C43657" w:rsidRPr="00C43657" w:rsidRDefault="001B3B70" w:rsidP="00C43657">
      <w:pPr>
        <w:shd w:val="clear" w:color="auto" w:fill="FFFFFF"/>
        <w:spacing w:after="0" w:line="240" w:lineRule="auto"/>
        <w:ind w:left="720"/>
        <w:rPr>
          <w:rFonts w:ascii="Calibri" w:eastAsia="Times New Roman" w:hAnsi="Calibri" w:cs="Calibri"/>
          <w:b/>
          <w:bCs/>
        </w:rPr>
      </w:pPr>
      <w:hyperlink r:id="rId13" w:history="1">
        <w:r w:rsidR="00C43657" w:rsidRPr="00C43657">
          <w:rPr>
            <w:rStyle w:val="Hyperlink"/>
            <w:rFonts w:ascii="Calibri" w:eastAsia="Times New Roman" w:hAnsi="Calibri" w:cs="Calibri"/>
            <w:b/>
            <w:bCs/>
            <w:color w:val="auto"/>
            <w:u w:val="none"/>
          </w:rPr>
          <w:t>LATS-L 250 BLACKS, LATINOS, AND AFRO-LATINOS: CONSTRUCTING DIFFERENCE AND IDENTITY</w:t>
        </w:r>
      </w:hyperlink>
      <w:r w:rsidR="00C43657" w:rsidRPr="00C43657">
        <w:rPr>
          <w:rFonts w:ascii="Calibri" w:eastAsia="Times New Roman" w:hAnsi="Calibri" w:cs="Calibri"/>
          <w:b/>
          <w:bCs/>
        </w:rPr>
        <w:t xml:space="preserve"> </w:t>
      </w:r>
      <w:r w:rsidR="00C43657" w:rsidRPr="00C43657">
        <w:rPr>
          <w:rFonts w:ascii="Calibri" w:eastAsia="Times New Roman" w:hAnsi="Calibri" w:cs="Calibri"/>
        </w:rPr>
        <w:t>(3 credits)</w:t>
      </w:r>
    </w:p>
    <w:p w14:paraId="6AEFC545" w14:textId="77777777" w:rsidR="00C43657" w:rsidRPr="00C43657" w:rsidRDefault="00C43657" w:rsidP="00C43657">
      <w:pPr>
        <w:shd w:val="clear" w:color="auto" w:fill="FFFFFF"/>
        <w:spacing w:after="0" w:line="240" w:lineRule="auto"/>
        <w:ind w:left="1440"/>
        <w:rPr>
          <w:rFonts w:ascii="Calibri" w:eastAsia="Times New Roman" w:hAnsi="Calibri" w:cs="Calibri"/>
        </w:rPr>
      </w:pPr>
      <w:proofErr w:type="gramStart"/>
      <w:r w:rsidRPr="00C43657">
        <w:rPr>
          <w:rFonts w:ascii="Calibri" w:eastAsia="Times New Roman" w:hAnsi="Calibri" w:cs="Calibri"/>
        </w:rPr>
        <w:t>31004  11:30</w:t>
      </w:r>
      <w:proofErr w:type="gramEnd"/>
      <w:r w:rsidRPr="00C43657">
        <w:rPr>
          <w:rFonts w:ascii="Calibri" w:eastAsia="Times New Roman" w:hAnsi="Calibri" w:cs="Calibri"/>
        </w:rPr>
        <w:t xml:space="preserve"> a.m.–12:45 p.m. TR       PY 115</w:t>
      </w:r>
    </w:p>
    <w:p w14:paraId="73828EB0" w14:textId="77777777" w:rsidR="006E5118" w:rsidRDefault="006E5118" w:rsidP="006E5118">
      <w:pPr>
        <w:rPr>
          <w:rFonts w:ascii="Tahoma" w:hAnsi="Tahoma" w:cs="Tahoma"/>
          <w:color w:val="1F497D"/>
        </w:rPr>
      </w:pPr>
    </w:p>
    <w:p w14:paraId="72A8ED5F" w14:textId="77777777" w:rsidR="005D3452" w:rsidRPr="00351011" w:rsidRDefault="005D3452" w:rsidP="00242E56">
      <w:pPr>
        <w:pStyle w:val="NormalWeb"/>
        <w:spacing w:before="0" w:beforeAutospacing="0" w:after="0" w:afterAutospacing="0"/>
        <w:rPr>
          <w:rFonts w:asciiTheme="minorHAnsi" w:hAnsiTheme="minorHAnsi"/>
          <w:sz w:val="22"/>
          <w:szCs w:val="22"/>
        </w:rPr>
      </w:pPr>
    </w:p>
    <w:p w14:paraId="55A74408" w14:textId="77777777" w:rsidR="00700374" w:rsidRDefault="00C16852" w:rsidP="00C16852">
      <w:pPr>
        <w:pStyle w:val="NormalWeb"/>
        <w:spacing w:before="0" w:beforeAutospacing="0" w:after="0" w:afterAutospacing="0"/>
        <w:rPr>
          <w:rFonts w:asciiTheme="minorHAnsi" w:hAnsiTheme="minorHAnsi"/>
          <w:b/>
          <w:sz w:val="28"/>
          <w:szCs w:val="28"/>
          <w:u w:val="single"/>
        </w:rPr>
      </w:pPr>
      <w:r w:rsidRPr="00C16852">
        <w:rPr>
          <w:rFonts w:asciiTheme="minorHAnsi" w:hAnsiTheme="minorHAnsi"/>
          <w:b/>
          <w:sz w:val="28"/>
          <w:szCs w:val="28"/>
          <w:u w:val="single"/>
        </w:rPr>
        <w:t>Asian/Pacific American Thematic Community</w:t>
      </w:r>
      <w:r>
        <w:rPr>
          <w:rFonts w:asciiTheme="minorHAnsi" w:hAnsiTheme="minorHAnsi"/>
          <w:b/>
          <w:sz w:val="28"/>
          <w:szCs w:val="28"/>
          <w:u w:val="single"/>
        </w:rPr>
        <w:t>_______________________________________</w:t>
      </w:r>
    </w:p>
    <w:p w14:paraId="0CE9BDC0" w14:textId="77777777" w:rsidR="00C16852" w:rsidRDefault="00C16852" w:rsidP="00C1685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bookmarkStart w:id="0" w:name="_Hlk103874987"/>
      <w:r>
        <w:rPr>
          <w:rFonts w:asciiTheme="minorHAnsi" w:hAnsiTheme="minorHAnsi"/>
          <w:sz w:val="22"/>
          <w:szCs w:val="22"/>
        </w:rPr>
        <w:t>Recommended course information:</w:t>
      </w:r>
      <w:r w:rsidR="00351011">
        <w:rPr>
          <w:rFonts w:asciiTheme="minorHAnsi" w:hAnsiTheme="minorHAnsi"/>
          <w:sz w:val="22"/>
          <w:szCs w:val="22"/>
        </w:rPr>
        <w:tab/>
      </w:r>
      <w:r w:rsidR="00351011">
        <w:rPr>
          <w:rFonts w:asciiTheme="minorHAnsi" w:hAnsiTheme="minorHAnsi"/>
          <w:sz w:val="22"/>
          <w:szCs w:val="22"/>
        </w:rPr>
        <w:tab/>
      </w:r>
      <w:r w:rsidR="00351011">
        <w:rPr>
          <w:rFonts w:asciiTheme="minorHAnsi" w:hAnsiTheme="minorHAnsi"/>
          <w:sz w:val="22"/>
          <w:szCs w:val="22"/>
        </w:rPr>
        <w:tab/>
      </w:r>
      <w:r w:rsidR="00351011">
        <w:rPr>
          <w:rFonts w:asciiTheme="minorHAnsi" w:hAnsiTheme="minorHAnsi"/>
          <w:sz w:val="22"/>
          <w:szCs w:val="22"/>
        </w:rPr>
        <w:tab/>
      </w:r>
      <w:r w:rsidR="007373D6">
        <w:rPr>
          <w:rFonts w:asciiTheme="minorHAnsi" w:hAnsiTheme="minorHAnsi"/>
          <w:sz w:val="22"/>
          <w:szCs w:val="22"/>
        </w:rPr>
        <w:t xml:space="preserve">   Open to non-Thematic students?</w:t>
      </w:r>
      <w:r w:rsidR="007373D6">
        <w:rPr>
          <w:rFonts w:asciiTheme="minorHAnsi" w:hAnsiTheme="minorHAnsi"/>
          <w:sz w:val="22"/>
          <w:szCs w:val="22"/>
        </w:rPr>
        <w:tab/>
        <w:t>Yes</w:t>
      </w:r>
    </w:p>
    <w:p w14:paraId="7E21363A" w14:textId="38C4B18C" w:rsidR="009B24DE" w:rsidRDefault="00C16852" w:rsidP="009B24D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009B24DE">
        <w:rPr>
          <w:rFonts w:asciiTheme="minorHAnsi" w:hAnsiTheme="minorHAnsi"/>
          <w:sz w:val="22"/>
          <w:szCs w:val="22"/>
        </w:rPr>
        <w:t>Not applicable for Fall, 2022</w:t>
      </w:r>
    </w:p>
    <w:p w14:paraId="5B2A5A36" w14:textId="213BFB3B" w:rsidR="00C16852" w:rsidRDefault="007373D6" w:rsidP="00C1685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sidR="009B24DE">
        <w:rPr>
          <w:rFonts w:asciiTheme="minorHAnsi" w:hAnsiTheme="minorHAnsi"/>
          <w:sz w:val="22"/>
          <w:szCs w:val="22"/>
        </w:rPr>
        <w:tab/>
      </w:r>
      <w:r>
        <w:rPr>
          <w:rFonts w:asciiTheme="minorHAnsi" w:hAnsiTheme="minorHAnsi"/>
          <w:sz w:val="22"/>
          <w:szCs w:val="22"/>
        </w:rPr>
        <w:tab/>
        <w:t xml:space="preserve">           Permission needed?</w:t>
      </w:r>
      <w:r>
        <w:rPr>
          <w:rFonts w:asciiTheme="minorHAnsi" w:hAnsiTheme="minorHAnsi"/>
          <w:sz w:val="22"/>
          <w:szCs w:val="22"/>
        </w:rPr>
        <w:tab/>
        <w:t>No</w:t>
      </w:r>
    </w:p>
    <w:p w14:paraId="02D3AF4D" w14:textId="77777777" w:rsidR="00C16852" w:rsidRDefault="007373D6" w:rsidP="00C1685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Obtaining permission:           N/A</w:t>
      </w:r>
    </w:p>
    <w:p w14:paraId="0DF8BCBF" w14:textId="5CADBCA5" w:rsidR="0036359E" w:rsidRDefault="0036359E" w:rsidP="00C16852">
      <w:pPr>
        <w:pStyle w:val="NormalWeb"/>
        <w:spacing w:before="0" w:beforeAutospacing="0" w:after="0" w:afterAutospacing="0"/>
        <w:rPr>
          <w:rFonts w:asciiTheme="minorHAnsi" w:hAnsiTheme="minorHAnsi"/>
          <w:sz w:val="22"/>
          <w:szCs w:val="22"/>
        </w:rPr>
      </w:pPr>
    </w:p>
    <w:bookmarkEnd w:id="0"/>
    <w:p w14:paraId="7527B20F" w14:textId="0EE6CF94" w:rsidR="00C60987" w:rsidRDefault="00C60987" w:rsidP="00C16852">
      <w:pPr>
        <w:pStyle w:val="NormalWeb"/>
        <w:spacing w:before="0" w:beforeAutospacing="0" w:after="0" w:afterAutospacing="0"/>
        <w:rPr>
          <w:rFonts w:asciiTheme="minorHAnsi" w:hAnsiTheme="minorHAnsi"/>
          <w:sz w:val="22"/>
          <w:szCs w:val="22"/>
        </w:rPr>
      </w:pPr>
    </w:p>
    <w:p w14:paraId="0727223F" w14:textId="77777777" w:rsidR="007D0579" w:rsidRPr="001C1816" w:rsidRDefault="007D0579" w:rsidP="007D0579">
      <w:pPr>
        <w:pStyle w:val="Heading2"/>
        <w:pBdr>
          <w:bottom w:val="single" w:sz="4" w:space="1" w:color="auto"/>
        </w:pBdr>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816">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Collins (VLC1)</w:t>
      </w:r>
    </w:p>
    <w:p w14:paraId="03599286" w14:textId="77777777" w:rsidR="007D0579" w:rsidRDefault="007D0579" w:rsidP="007D0579">
      <w:pPr>
        <w:pStyle w:val="Heading2"/>
        <w:rPr>
          <w:rFonts w:asciiTheme="minorHAnsi" w:hAnsiTheme="minorHAnsi" w:cstheme="minorHAnsi"/>
          <w:color w:val="auto"/>
          <w:sz w:val="22"/>
          <w:szCs w:val="22"/>
        </w:rPr>
      </w:pPr>
      <w:r w:rsidRPr="003E542C">
        <w:rPr>
          <w:rFonts w:asciiTheme="minorHAnsi" w:hAnsiTheme="minorHAnsi" w:cstheme="minorHAnsi"/>
          <w:color w:val="auto"/>
          <w:sz w:val="22"/>
          <w:szCs w:val="22"/>
        </w:rPr>
        <w:t>Required course information:</w:t>
      </w:r>
    </w:p>
    <w:p w14:paraId="1E56C4AC" w14:textId="77777777" w:rsidR="007D0579" w:rsidRDefault="007D0579" w:rsidP="007D0579">
      <w:pPr>
        <w:spacing w:after="0"/>
      </w:pPr>
    </w:p>
    <w:p w14:paraId="01C3B17C" w14:textId="77777777" w:rsidR="007D0579" w:rsidRDefault="007D0579" w:rsidP="007D0579">
      <w:pPr>
        <w:spacing w:after="0"/>
        <w:rPr>
          <w:b/>
        </w:rPr>
      </w:pPr>
      <w:r w:rsidRPr="00A62C74">
        <w:rPr>
          <w:rFonts w:eastAsia="Calibri" w:cs="Courier New"/>
          <w:b/>
          <w:noProof/>
        </w:rPr>
        <mc:AlternateContent>
          <mc:Choice Requires="wps">
            <w:drawing>
              <wp:anchor distT="0" distB="0" distL="114300" distR="114300" simplePos="0" relativeHeight="251702272" behindDoc="0" locked="0" layoutInCell="1" allowOverlap="1" wp14:anchorId="74E9BDAF" wp14:editId="461ECE3F">
                <wp:simplePos x="0" y="0"/>
                <wp:positionH relativeFrom="column">
                  <wp:posOffset>3355340</wp:posOffset>
                </wp:positionH>
                <wp:positionV relativeFrom="paragraph">
                  <wp:posOffset>55707</wp:posOffset>
                </wp:positionV>
                <wp:extent cx="3674745" cy="828040"/>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674745" cy="828040"/>
                        </a:xfrm>
                        <a:prstGeom prst="rect">
                          <a:avLst/>
                        </a:prstGeom>
                        <a:solidFill>
                          <a:schemeClr val="lt1"/>
                        </a:solidFill>
                        <a:ln w="6350">
                          <a:noFill/>
                        </a:ln>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20"/>
                            </w:tblGrid>
                            <w:tr w:rsidR="007D0579" w14:paraId="00622834" w14:textId="77777777" w:rsidTr="007A20D5">
                              <w:tc>
                                <w:tcPr>
                                  <w:tcW w:w="2250" w:type="dxa"/>
                                  <w:vAlign w:val="center"/>
                                </w:tcPr>
                                <w:p w14:paraId="7AF140D4" w14:textId="77777777" w:rsidR="007D0579" w:rsidRPr="00987CC8" w:rsidRDefault="007D0579" w:rsidP="00987CC8">
                                  <w:pPr>
                                    <w:jc w:val="right"/>
                                    <w:rPr>
                                      <w:b/>
                                      <w:sz w:val="18"/>
                                    </w:rPr>
                                  </w:pPr>
                                  <w:r w:rsidRPr="00987CC8">
                                    <w:rPr>
                                      <w:rFonts w:eastAsia="Calibri" w:cs="Courier New"/>
                                      <w:b/>
                                      <w:sz w:val="18"/>
                                      <w:szCs w:val="21"/>
                                    </w:rPr>
                                    <w:t>Open to non-LLC students?</w:t>
                                  </w:r>
                                </w:p>
                              </w:tc>
                              <w:tc>
                                <w:tcPr>
                                  <w:tcW w:w="3420" w:type="dxa"/>
                                  <w:vAlign w:val="center"/>
                                </w:tcPr>
                                <w:p w14:paraId="1450F20A" w14:textId="77777777" w:rsidR="007D0579" w:rsidRPr="00D0006A" w:rsidRDefault="007D0579">
                                  <w:pPr>
                                    <w:rPr>
                                      <w:sz w:val="18"/>
                                      <w:szCs w:val="18"/>
                                    </w:rPr>
                                  </w:pPr>
                                  <w:r w:rsidRPr="00D0006A">
                                    <w:rPr>
                                      <w:sz w:val="18"/>
                                      <w:szCs w:val="18"/>
                                    </w:rPr>
                                    <w:t>No</w:t>
                                  </w:r>
                                </w:p>
                              </w:tc>
                            </w:tr>
                            <w:tr w:rsidR="007D0579" w14:paraId="3508198B" w14:textId="77777777" w:rsidTr="007A20D5">
                              <w:tc>
                                <w:tcPr>
                                  <w:tcW w:w="2250" w:type="dxa"/>
                                  <w:vAlign w:val="center"/>
                                </w:tcPr>
                                <w:p w14:paraId="50ACF9B4" w14:textId="77777777" w:rsidR="007D0579" w:rsidRPr="00987CC8" w:rsidRDefault="007D0579"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3420" w:type="dxa"/>
                                  <w:vAlign w:val="center"/>
                                </w:tcPr>
                                <w:p w14:paraId="16F44BAE" w14:textId="77777777" w:rsidR="007D0579" w:rsidRPr="00D0006A" w:rsidRDefault="007D0579">
                                  <w:pPr>
                                    <w:rPr>
                                      <w:sz w:val="18"/>
                                      <w:szCs w:val="18"/>
                                    </w:rPr>
                                  </w:pPr>
                                  <w:r w:rsidRPr="00D0006A">
                                    <w:rPr>
                                      <w:sz w:val="18"/>
                                      <w:szCs w:val="18"/>
                                    </w:rPr>
                                    <w:t>Required</w:t>
                                  </w:r>
                                </w:p>
                              </w:tc>
                            </w:tr>
                            <w:tr w:rsidR="007D0579" w14:paraId="7DD5DDC4" w14:textId="77777777" w:rsidTr="007A20D5">
                              <w:tc>
                                <w:tcPr>
                                  <w:tcW w:w="2250" w:type="dxa"/>
                                  <w:vAlign w:val="center"/>
                                </w:tcPr>
                                <w:p w14:paraId="12C8C057" w14:textId="77777777" w:rsidR="007D0579" w:rsidRPr="00987CC8" w:rsidRDefault="007D0579" w:rsidP="00987CC8">
                                  <w:pPr>
                                    <w:jc w:val="right"/>
                                    <w:rPr>
                                      <w:b/>
                                      <w:sz w:val="18"/>
                                    </w:rPr>
                                  </w:pPr>
                                  <w:r w:rsidRPr="00987CC8">
                                    <w:rPr>
                                      <w:rFonts w:eastAsia="Calibri" w:cs="Courier New"/>
                                      <w:b/>
                                      <w:sz w:val="18"/>
                                      <w:szCs w:val="21"/>
                                    </w:rPr>
                                    <w:t xml:space="preserve">Permission needed?  </w:t>
                                  </w:r>
                                </w:p>
                              </w:tc>
                              <w:tc>
                                <w:tcPr>
                                  <w:tcW w:w="3420" w:type="dxa"/>
                                  <w:vAlign w:val="center"/>
                                </w:tcPr>
                                <w:p w14:paraId="3A879116" w14:textId="77777777" w:rsidR="007D0579" w:rsidRPr="00D0006A" w:rsidRDefault="007D0579" w:rsidP="00987CC8">
                                  <w:pPr>
                                    <w:rPr>
                                      <w:sz w:val="18"/>
                                      <w:szCs w:val="18"/>
                                    </w:rPr>
                                  </w:pPr>
                                  <w:r w:rsidRPr="00D0006A">
                                    <w:rPr>
                                      <w:rFonts w:eastAsia="Calibri" w:cs="Courier New"/>
                                      <w:sz w:val="18"/>
                                      <w:szCs w:val="18"/>
                                    </w:rPr>
                                    <w:t>No, student has SIS Student Group</w:t>
                                  </w:r>
                                  <w:r w:rsidRPr="00D0006A">
                                    <w:rPr>
                                      <w:rFonts w:eastAsia="Calibri" w:cs="Courier New"/>
                                      <w:sz w:val="18"/>
                                      <w:szCs w:val="18"/>
                                    </w:rPr>
                                    <w:tab/>
                                  </w:r>
                                </w:p>
                              </w:tc>
                            </w:tr>
                            <w:tr w:rsidR="007D0579" w14:paraId="7B257F5C" w14:textId="77777777" w:rsidTr="007A20D5">
                              <w:tc>
                                <w:tcPr>
                                  <w:tcW w:w="2250" w:type="dxa"/>
                                  <w:vAlign w:val="center"/>
                                </w:tcPr>
                                <w:p w14:paraId="10A9B42C" w14:textId="77777777" w:rsidR="007D0579" w:rsidRPr="00987CC8" w:rsidRDefault="007D0579"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3420" w:type="dxa"/>
                                  <w:vAlign w:val="center"/>
                                </w:tcPr>
                                <w:p w14:paraId="5971BB26" w14:textId="77777777" w:rsidR="007D0579" w:rsidRPr="00D0006A" w:rsidRDefault="007D0579">
                                  <w:pPr>
                                    <w:rPr>
                                      <w:sz w:val="18"/>
                                      <w:szCs w:val="18"/>
                                    </w:rPr>
                                  </w:pPr>
                                  <w:r w:rsidRPr="00D0006A">
                                    <w:rPr>
                                      <w:sz w:val="18"/>
                                      <w:szCs w:val="18"/>
                                    </w:rPr>
                                    <w:t>N/A</w:t>
                                  </w:r>
                                </w:p>
                              </w:tc>
                            </w:tr>
                          </w:tbl>
                          <w:p w14:paraId="6893F577" w14:textId="77777777" w:rsidR="007D0579" w:rsidRDefault="007D0579" w:rsidP="007D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BDAF" id="Text Box 3" o:spid="_x0000_s1039" type="#_x0000_t202" style="position:absolute;margin-left:264.2pt;margin-top:4.4pt;width:289.35pt;height:6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" fillcolor="white [3201]" stroked="f" strokeweight=".5pt">
                <v:textbo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20"/>
                      </w:tblGrid>
                      <w:tr w:rsidR="007D0579" w14:paraId="00622834" w14:textId="77777777" w:rsidTr="007A20D5">
                        <w:tc>
                          <w:tcPr>
                            <w:tcW w:w="2250" w:type="dxa"/>
                            <w:vAlign w:val="center"/>
                          </w:tcPr>
                          <w:p w14:paraId="7AF140D4" w14:textId="77777777" w:rsidR="007D0579" w:rsidRPr="00987CC8" w:rsidRDefault="007D0579" w:rsidP="00987CC8">
                            <w:pPr>
                              <w:jc w:val="right"/>
                              <w:rPr>
                                <w:b/>
                                <w:sz w:val="18"/>
                              </w:rPr>
                            </w:pPr>
                            <w:r w:rsidRPr="00987CC8">
                              <w:rPr>
                                <w:rFonts w:eastAsia="Calibri" w:cs="Courier New"/>
                                <w:b/>
                                <w:sz w:val="18"/>
                                <w:szCs w:val="21"/>
                              </w:rPr>
                              <w:t>Open to non-LLC students?</w:t>
                            </w:r>
                          </w:p>
                        </w:tc>
                        <w:tc>
                          <w:tcPr>
                            <w:tcW w:w="3420" w:type="dxa"/>
                            <w:vAlign w:val="center"/>
                          </w:tcPr>
                          <w:p w14:paraId="1450F20A" w14:textId="77777777" w:rsidR="007D0579" w:rsidRPr="00D0006A" w:rsidRDefault="007D0579">
                            <w:pPr>
                              <w:rPr>
                                <w:sz w:val="18"/>
                                <w:szCs w:val="18"/>
                              </w:rPr>
                            </w:pPr>
                            <w:r w:rsidRPr="00D0006A">
                              <w:rPr>
                                <w:sz w:val="18"/>
                                <w:szCs w:val="18"/>
                              </w:rPr>
                              <w:t>No</w:t>
                            </w:r>
                          </w:p>
                        </w:tc>
                      </w:tr>
                      <w:tr w:rsidR="007D0579" w14:paraId="3508198B" w14:textId="77777777" w:rsidTr="007A20D5">
                        <w:tc>
                          <w:tcPr>
                            <w:tcW w:w="2250" w:type="dxa"/>
                            <w:vAlign w:val="center"/>
                          </w:tcPr>
                          <w:p w14:paraId="50ACF9B4" w14:textId="77777777" w:rsidR="007D0579" w:rsidRPr="00987CC8" w:rsidRDefault="007D0579"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3420" w:type="dxa"/>
                            <w:vAlign w:val="center"/>
                          </w:tcPr>
                          <w:p w14:paraId="16F44BAE" w14:textId="77777777" w:rsidR="007D0579" w:rsidRPr="00D0006A" w:rsidRDefault="007D0579">
                            <w:pPr>
                              <w:rPr>
                                <w:sz w:val="18"/>
                                <w:szCs w:val="18"/>
                              </w:rPr>
                            </w:pPr>
                            <w:r w:rsidRPr="00D0006A">
                              <w:rPr>
                                <w:sz w:val="18"/>
                                <w:szCs w:val="18"/>
                              </w:rPr>
                              <w:t>Required</w:t>
                            </w:r>
                          </w:p>
                        </w:tc>
                      </w:tr>
                      <w:tr w:rsidR="007D0579" w14:paraId="7DD5DDC4" w14:textId="77777777" w:rsidTr="007A20D5">
                        <w:tc>
                          <w:tcPr>
                            <w:tcW w:w="2250" w:type="dxa"/>
                            <w:vAlign w:val="center"/>
                          </w:tcPr>
                          <w:p w14:paraId="12C8C057" w14:textId="77777777" w:rsidR="007D0579" w:rsidRPr="00987CC8" w:rsidRDefault="007D0579" w:rsidP="00987CC8">
                            <w:pPr>
                              <w:jc w:val="right"/>
                              <w:rPr>
                                <w:b/>
                                <w:sz w:val="18"/>
                              </w:rPr>
                            </w:pPr>
                            <w:r w:rsidRPr="00987CC8">
                              <w:rPr>
                                <w:rFonts w:eastAsia="Calibri" w:cs="Courier New"/>
                                <w:b/>
                                <w:sz w:val="18"/>
                                <w:szCs w:val="21"/>
                              </w:rPr>
                              <w:t xml:space="preserve">Permission needed?  </w:t>
                            </w:r>
                          </w:p>
                        </w:tc>
                        <w:tc>
                          <w:tcPr>
                            <w:tcW w:w="3420" w:type="dxa"/>
                            <w:vAlign w:val="center"/>
                          </w:tcPr>
                          <w:p w14:paraId="3A879116" w14:textId="77777777" w:rsidR="007D0579" w:rsidRPr="00D0006A" w:rsidRDefault="007D0579" w:rsidP="00987CC8">
                            <w:pPr>
                              <w:rPr>
                                <w:sz w:val="18"/>
                                <w:szCs w:val="18"/>
                              </w:rPr>
                            </w:pPr>
                            <w:r w:rsidRPr="00D0006A">
                              <w:rPr>
                                <w:rFonts w:eastAsia="Calibri" w:cs="Courier New"/>
                                <w:sz w:val="18"/>
                                <w:szCs w:val="18"/>
                              </w:rPr>
                              <w:t>No, student has SIS Student Group</w:t>
                            </w:r>
                            <w:r w:rsidRPr="00D0006A">
                              <w:rPr>
                                <w:rFonts w:eastAsia="Calibri" w:cs="Courier New"/>
                                <w:sz w:val="18"/>
                                <w:szCs w:val="18"/>
                              </w:rPr>
                              <w:tab/>
                            </w:r>
                          </w:p>
                        </w:tc>
                      </w:tr>
                      <w:tr w:rsidR="007D0579" w14:paraId="7B257F5C" w14:textId="77777777" w:rsidTr="007A20D5">
                        <w:tc>
                          <w:tcPr>
                            <w:tcW w:w="2250" w:type="dxa"/>
                            <w:vAlign w:val="center"/>
                          </w:tcPr>
                          <w:p w14:paraId="10A9B42C" w14:textId="77777777" w:rsidR="007D0579" w:rsidRPr="00987CC8" w:rsidRDefault="007D0579"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3420" w:type="dxa"/>
                            <w:vAlign w:val="center"/>
                          </w:tcPr>
                          <w:p w14:paraId="5971BB26" w14:textId="77777777" w:rsidR="007D0579" w:rsidRPr="00D0006A" w:rsidRDefault="007D0579">
                            <w:pPr>
                              <w:rPr>
                                <w:sz w:val="18"/>
                                <w:szCs w:val="18"/>
                              </w:rPr>
                            </w:pPr>
                            <w:r w:rsidRPr="00D0006A">
                              <w:rPr>
                                <w:sz w:val="18"/>
                                <w:szCs w:val="18"/>
                              </w:rPr>
                              <w:t>N/A</w:t>
                            </w:r>
                          </w:p>
                        </w:tc>
                      </w:tr>
                    </w:tbl>
                    <w:p w14:paraId="6893F577" w14:textId="77777777" w:rsidR="007D0579" w:rsidRDefault="007D0579" w:rsidP="007D0579"/>
                  </w:txbxContent>
                </v:textbox>
                <w10:wrap type="square"/>
              </v:shape>
            </w:pict>
          </mc:Fallback>
        </mc:AlternateContent>
      </w:r>
      <w:r>
        <w:rPr>
          <w:b/>
        </w:rPr>
        <w:t>Q199 Residential L</w:t>
      </w:r>
      <w:r w:rsidRPr="00A62C74">
        <w:rPr>
          <w:b/>
        </w:rPr>
        <w:t>earning Workshop</w:t>
      </w:r>
    </w:p>
    <w:p w14:paraId="4B7CA1F6" w14:textId="77777777" w:rsidR="007D0579" w:rsidRPr="003D4402" w:rsidRDefault="007D0579" w:rsidP="007D0579">
      <w:pPr>
        <w:spacing w:after="0"/>
        <w:rPr>
          <w:b/>
        </w:rPr>
      </w:pPr>
      <w:r>
        <w:rPr>
          <w:rFonts w:cstheme="minorHAnsi"/>
        </w:rPr>
        <w:t>R</w:t>
      </w:r>
      <w:r w:rsidRPr="003E542C">
        <w:rPr>
          <w:rFonts w:cstheme="minorHAnsi"/>
        </w:rPr>
        <w:t>equired of all incoming freshmen and strongly encouraged of sophomores.</w:t>
      </w:r>
      <w:r>
        <w:rPr>
          <w:rFonts w:cstheme="minorHAnsi"/>
        </w:rPr>
        <w:t xml:space="preserve">  </w:t>
      </w:r>
      <w:r w:rsidRPr="000D458A">
        <w:rPr>
          <w:rFonts w:cs="Arial"/>
          <w:szCs w:val="24"/>
        </w:rPr>
        <w:t xml:space="preserve">The majority of </w:t>
      </w:r>
      <w:r>
        <w:rPr>
          <w:rFonts w:cs="Arial"/>
          <w:szCs w:val="24"/>
        </w:rPr>
        <w:t>C</w:t>
      </w:r>
      <w:r w:rsidRPr="000D458A">
        <w:rPr>
          <w:rFonts w:cs="Arial"/>
          <w:szCs w:val="24"/>
        </w:rPr>
        <w:t>LLC students are pre-registered for</w:t>
      </w:r>
      <w:r>
        <w:rPr>
          <w:rFonts w:cs="Arial"/>
          <w:szCs w:val="24"/>
        </w:rPr>
        <w:t xml:space="preserve"> this course</w:t>
      </w:r>
      <w:r w:rsidRPr="000D458A">
        <w:rPr>
          <w:rFonts w:cs="Arial"/>
          <w:b/>
          <w:szCs w:val="24"/>
        </w:rPr>
        <w:t>.</w:t>
      </w:r>
      <w:r w:rsidRPr="000D458A">
        <w:rPr>
          <w:rFonts w:cs="Arial"/>
          <w:szCs w:val="24"/>
        </w:rPr>
        <w:t xml:space="preserve"> </w:t>
      </w:r>
      <w:r>
        <w:rPr>
          <w:rFonts w:cs="Arial"/>
          <w:szCs w:val="24"/>
        </w:rPr>
        <w:t>Freshmen:</w:t>
      </w:r>
      <w:r w:rsidRPr="000D458A">
        <w:rPr>
          <w:rFonts w:cs="Arial"/>
          <w:szCs w:val="24"/>
        </w:rPr>
        <w:t xml:space="preserve"> </w:t>
      </w:r>
      <w:r w:rsidRPr="000D458A">
        <w:rPr>
          <w:rFonts w:cs="Arial"/>
          <w:b/>
          <w:szCs w:val="24"/>
          <w:u w:val="single"/>
        </w:rPr>
        <w:t>DO NOT</w:t>
      </w:r>
      <w:r w:rsidRPr="000D458A">
        <w:rPr>
          <w:rFonts w:cs="Arial"/>
          <w:szCs w:val="24"/>
        </w:rPr>
        <w:t xml:space="preserve"> drop this </w:t>
      </w:r>
      <w:r>
        <w:rPr>
          <w:rFonts w:cs="Arial"/>
          <w:szCs w:val="24"/>
        </w:rPr>
        <w:t xml:space="preserve">gateway to Collins and IU </w:t>
      </w:r>
      <w:r w:rsidRPr="000D458A">
        <w:rPr>
          <w:rFonts w:cs="Arial"/>
          <w:szCs w:val="24"/>
        </w:rPr>
        <w:t>class at any time.</w:t>
      </w:r>
    </w:p>
    <w:p w14:paraId="075E31E4" w14:textId="77777777" w:rsidR="007D0579" w:rsidRPr="003D4402" w:rsidRDefault="007D0579" w:rsidP="007D0579">
      <w:pPr>
        <w:spacing w:before="100" w:beforeAutospacing="1" w:after="0"/>
        <w:rPr>
          <w:rFonts w:cstheme="minorHAnsi"/>
          <w:b/>
          <w:bCs/>
        </w:rPr>
      </w:pPr>
      <w:r w:rsidRPr="008D39AE">
        <w:rPr>
          <w:rFonts w:eastAsia="Calibri" w:cs="Courier New"/>
          <w:noProof/>
        </w:rPr>
        <mc:AlternateContent>
          <mc:Choice Requires="wps">
            <w:drawing>
              <wp:anchor distT="0" distB="0" distL="114300" distR="114300" simplePos="0" relativeHeight="251701248" behindDoc="1" locked="0" layoutInCell="1" allowOverlap="1" wp14:anchorId="26DB217A" wp14:editId="3FA00FF3">
                <wp:simplePos x="0" y="0"/>
                <wp:positionH relativeFrom="column">
                  <wp:posOffset>3357245</wp:posOffset>
                </wp:positionH>
                <wp:positionV relativeFrom="paragraph">
                  <wp:posOffset>240030</wp:posOffset>
                </wp:positionV>
                <wp:extent cx="3592195" cy="941705"/>
                <wp:effectExtent l="0" t="0" r="1905" b="0"/>
                <wp:wrapTight wrapText="bothSides">
                  <wp:wrapPolygon edited="0">
                    <wp:start x="0" y="0"/>
                    <wp:lineTo x="0" y="21265"/>
                    <wp:lineTo x="21535" y="21265"/>
                    <wp:lineTo x="2153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92195" cy="941705"/>
                        </a:xfrm>
                        <a:prstGeom prst="rect">
                          <a:avLst/>
                        </a:prstGeom>
                        <a:solidFill>
                          <a:schemeClr val="lt1"/>
                        </a:solidFill>
                        <a:ln w="6350">
                          <a:noFill/>
                        </a:ln>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20"/>
                            </w:tblGrid>
                            <w:tr w:rsidR="007D0579" w14:paraId="6D413C8A" w14:textId="77777777" w:rsidTr="007A20D5">
                              <w:tc>
                                <w:tcPr>
                                  <w:tcW w:w="2250" w:type="dxa"/>
                                  <w:vAlign w:val="center"/>
                                </w:tcPr>
                                <w:p w14:paraId="0F3CB89D" w14:textId="77777777" w:rsidR="007D0579" w:rsidRPr="00987CC8" w:rsidRDefault="007D0579" w:rsidP="00987CC8">
                                  <w:pPr>
                                    <w:jc w:val="right"/>
                                    <w:rPr>
                                      <w:b/>
                                      <w:sz w:val="18"/>
                                    </w:rPr>
                                  </w:pPr>
                                  <w:r w:rsidRPr="00987CC8">
                                    <w:rPr>
                                      <w:rFonts w:eastAsia="Calibri" w:cs="Courier New"/>
                                      <w:b/>
                                      <w:sz w:val="18"/>
                                      <w:szCs w:val="21"/>
                                    </w:rPr>
                                    <w:t>Open to non-LLC students?</w:t>
                                  </w:r>
                                </w:p>
                              </w:tc>
                              <w:tc>
                                <w:tcPr>
                                  <w:tcW w:w="3420" w:type="dxa"/>
                                  <w:vAlign w:val="center"/>
                                </w:tcPr>
                                <w:p w14:paraId="27832578" w14:textId="77777777" w:rsidR="007D0579" w:rsidRPr="00D0006A" w:rsidRDefault="007D0579">
                                  <w:pPr>
                                    <w:rPr>
                                      <w:sz w:val="18"/>
                                      <w:szCs w:val="18"/>
                                    </w:rPr>
                                  </w:pPr>
                                  <w:r>
                                    <w:rPr>
                                      <w:sz w:val="18"/>
                                      <w:szCs w:val="18"/>
                                    </w:rPr>
                                    <w:t>No</w:t>
                                  </w:r>
                                </w:p>
                              </w:tc>
                            </w:tr>
                            <w:tr w:rsidR="007D0579" w14:paraId="05A3B8D3" w14:textId="77777777" w:rsidTr="007A20D5">
                              <w:trPr>
                                <w:trHeight w:val="472"/>
                              </w:trPr>
                              <w:tc>
                                <w:tcPr>
                                  <w:tcW w:w="2250" w:type="dxa"/>
                                  <w:vAlign w:val="center"/>
                                </w:tcPr>
                                <w:p w14:paraId="7ABC7310" w14:textId="77777777" w:rsidR="007D0579" w:rsidRPr="00987CC8" w:rsidRDefault="007D0579"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3420" w:type="dxa"/>
                                  <w:vAlign w:val="center"/>
                                </w:tcPr>
                                <w:p w14:paraId="2A97339C" w14:textId="77777777" w:rsidR="007D0579" w:rsidRPr="00D0006A" w:rsidRDefault="007D0579" w:rsidP="007A20D5">
                                  <w:pPr>
                                    <w:spacing w:before="100" w:beforeAutospacing="1"/>
                                    <w:rPr>
                                      <w:rFonts w:cstheme="minorHAnsi"/>
                                      <w:b/>
                                      <w:sz w:val="18"/>
                                      <w:szCs w:val="18"/>
                                    </w:rPr>
                                  </w:pPr>
                                  <w:r w:rsidRPr="00D0006A">
                                    <w:rPr>
                                      <w:rFonts w:cstheme="minorHAnsi"/>
                                      <w:sz w:val="18"/>
                                      <w:szCs w:val="18"/>
                                    </w:rPr>
                                    <w:t>Required but may be deferred until Spring semester.  See online deferral form.</w:t>
                                  </w:r>
                                </w:p>
                              </w:tc>
                            </w:tr>
                            <w:tr w:rsidR="007D0579" w14:paraId="05F303B7" w14:textId="77777777" w:rsidTr="007A20D5">
                              <w:tc>
                                <w:tcPr>
                                  <w:tcW w:w="2250" w:type="dxa"/>
                                  <w:vAlign w:val="center"/>
                                </w:tcPr>
                                <w:p w14:paraId="74F61F43" w14:textId="77777777" w:rsidR="007D0579" w:rsidRPr="00987CC8" w:rsidRDefault="007D0579" w:rsidP="00987CC8">
                                  <w:pPr>
                                    <w:jc w:val="right"/>
                                    <w:rPr>
                                      <w:b/>
                                      <w:sz w:val="18"/>
                                    </w:rPr>
                                  </w:pPr>
                                  <w:r w:rsidRPr="00987CC8">
                                    <w:rPr>
                                      <w:rFonts w:eastAsia="Calibri" w:cs="Courier New"/>
                                      <w:b/>
                                      <w:sz w:val="18"/>
                                      <w:szCs w:val="21"/>
                                    </w:rPr>
                                    <w:t xml:space="preserve">Permission needed?  </w:t>
                                  </w:r>
                                </w:p>
                              </w:tc>
                              <w:tc>
                                <w:tcPr>
                                  <w:tcW w:w="3420" w:type="dxa"/>
                                  <w:vAlign w:val="center"/>
                                </w:tcPr>
                                <w:p w14:paraId="211A386A" w14:textId="77777777" w:rsidR="007D0579" w:rsidRPr="00D0006A" w:rsidRDefault="007D0579" w:rsidP="00987CC8">
                                  <w:pPr>
                                    <w:rPr>
                                      <w:sz w:val="18"/>
                                      <w:szCs w:val="18"/>
                                    </w:rPr>
                                  </w:pPr>
                                  <w:r>
                                    <w:rPr>
                                      <w:rFonts w:eastAsia="Calibri" w:cs="Courier New"/>
                                      <w:sz w:val="18"/>
                                      <w:szCs w:val="18"/>
                                    </w:rPr>
                                    <w:t>No</w:t>
                                  </w:r>
                                  <w:r w:rsidRPr="00D0006A">
                                    <w:rPr>
                                      <w:rFonts w:eastAsia="Calibri" w:cs="Courier New"/>
                                      <w:sz w:val="18"/>
                                      <w:szCs w:val="18"/>
                                    </w:rPr>
                                    <w:t>, student has SIS Student Group</w:t>
                                  </w:r>
                                  <w:r w:rsidRPr="00D0006A">
                                    <w:rPr>
                                      <w:rFonts w:eastAsia="Calibri" w:cs="Courier New"/>
                                      <w:sz w:val="18"/>
                                      <w:szCs w:val="18"/>
                                    </w:rPr>
                                    <w:tab/>
                                  </w:r>
                                </w:p>
                              </w:tc>
                            </w:tr>
                            <w:tr w:rsidR="007D0579" w14:paraId="70FF9C52" w14:textId="77777777" w:rsidTr="007A20D5">
                              <w:tc>
                                <w:tcPr>
                                  <w:tcW w:w="2250" w:type="dxa"/>
                                  <w:vAlign w:val="center"/>
                                </w:tcPr>
                                <w:p w14:paraId="56E248B7" w14:textId="77777777" w:rsidR="007D0579" w:rsidRPr="00987CC8" w:rsidRDefault="007D0579"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3420" w:type="dxa"/>
                                  <w:vAlign w:val="center"/>
                                </w:tcPr>
                                <w:p w14:paraId="420C6807" w14:textId="77777777" w:rsidR="007D0579" w:rsidRPr="00D0006A" w:rsidRDefault="007D0579">
                                  <w:pPr>
                                    <w:rPr>
                                      <w:sz w:val="18"/>
                                      <w:szCs w:val="18"/>
                                    </w:rPr>
                                  </w:pPr>
                                  <w:r>
                                    <w:rPr>
                                      <w:sz w:val="18"/>
                                      <w:szCs w:val="18"/>
                                    </w:rPr>
                                    <w:t>N/A</w:t>
                                  </w:r>
                                </w:p>
                              </w:tc>
                            </w:tr>
                          </w:tbl>
                          <w:p w14:paraId="191CF672" w14:textId="77777777" w:rsidR="007D0579" w:rsidRDefault="007D0579" w:rsidP="007D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217A" id="Text Box 4" o:spid="_x0000_s1040" type="#_x0000_t202" style="position:absolute;margin-left:264.35pt;margin-top:18.9pt;width:282.85pt;height:7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" fillcolor="white [3201]" stroked="f" strokeweight=".5pt">
                <v:textbo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20"/>
                      </w:tblGrid>
                      <w:tr w:rsidR="007D0579" w14:paraId="6D413C8A" w14:textId="77777777" w:rsidTr="007A20D5">
                        <w:tc>
                          <w:tcPr>
                            <w:tcW w:w="2250" w:type="dxa"/>
                            <w:vAlign w:val="center"/>
                          </w:tcPr>
                          <w:p w14:paraId="0F3CB89D" w14:textId="77777777" w:rsidR="007D0579" w:rsidRPr="00987CC8" w:rsidRDefault="007D0579" w:rsidP="00987CC8">
                            <w:pPr>
                              <w:jc w:val="right"/>
                              <w:rPr>
                                <w:b/>
                                <w:sz w:val="18"/>
                              </w:rPr>
                            </w:pPr>
                            <w:r w:rsidRPr="00987CC8">
                              <w:rPr>
                                <w:rFonts w:eastAsia="Calibri" w:cs="Courier New"/>
                                <w:b/>
                                <w:sz w:val="18"/>
                                <w:szCs w:val="21"/>
                              </w:rPr>
                              <w:t>Open to non-LLC students?</w:t>
                            </w:r>
                          </w:p>
                        </w:tc>
                        <w:tc>
                          <w:tcPr>
                            <w:tcW w:w="3420" w:type="dxa"/>
                            <w:vAlign w:val="center"/>
                          </w:tcPr>
                          <w:p w14:paraId="27832578" w14:textId="77777777" w:rsidR="007D0579" w:rsidRPr="00D0006A" w:rsidRDefault="007D0579">
                            <w:pPr>
                              <w:rPr>
                                <w:sz w:val="18"/>
                                <w:szCs w:val="18"/>
                              </w:rPr>
                            </w:pPr>
                            <w:r>
                              <w:rPr>
                                <w:sz w:val="18"/>
                                <w:szCs w:val="18"/>
                              </w:rPr>
                              <w:t>No</w:t>
                            </w:r>
                          </w:p>
                        </w:tc>
                      </w:tr>
                      <w:tr w:rsidR="007D0579" w14:paraId="05A3B8D3" w14:textId="77777777" w:rsidTr="007A20D5">
                        <w:trPr>
                          <w:trHeight w:val="472"/>
                        </w:trPr>
                        <w:tc>
                          <w:tcPr>
                            <w:tcW w:w="2250" w:type="dxa"/>
                            <w:vAlign w:val="center"/>
                          </w:tcPr>
                          <w:p w14:paraId="7ABC7310" w14:textId="77777777" w:rsidR="007D0579" w:rsidRPr="00987CC8" w:rsidRDefault="007D0579" w:rsidP="00987CC8">
                            <w:pPr>
                              <w:jc w:val="right"/>
                              <w:rPr>
                                <w:b/>
                                <w:sz w:val="18"/>
                              </w:rPr>
                            </w:pPr>
                            <w:r w:rsidRPr="00987CC8">
                              <w:rPr>
                                <w:rFonts w:eastAsia="Calibri" w:cs="Courier New"/>
                                <w:b/>
                                <w:sz w:val="18"/>
                                <w:szCs w:val="21"/>
                              </w:rPr>
                              <w:t>For L</w:t>
                            </w:r>
                            <w:r>
                              <w:rPr>
                                <w:rFonts w:eastAsia="Calibri" w:cs="Courier New"/>
                                <w:b/>
                                <w:sz w:val="18"/>
                                <w:szCs w:val="21"/>
                              </w:rPr>
                              <w:t>LC members:</w:t>
                            </w:r>
                          </w:p>
                        </w:tc>
                        <w:tc>
                          <w:tcPr>
                            <w:tcW w:w="3420" w:type="dxa"/>
                            <w:vAlign w:val="center"/>
                          </w:tcPr>
                          <w:p w14:paraId="2A97339C" w14:textId="77777777" w:rsidR="007D0579" w:rsidRPr="00D0006A" w:rsidRDefault="007D0579" w:rsidP="007A20D5">
                            <w:pPr>
                              <w:spacing w:before="100" w:beforeAutospacing="1"/>
                              <w:rPr>
                                <w:rFonts w:cstheme="minorHAnsi"/>
                                <w:b/>
                                <w:sz w:val="18"/>
                                <w:szCs w:val="18"/>
                              </w:rPr>
                            </w:pPr>
                            <w:r w:rsidRPr="00D0006A">
                              <w:rPr>
                                <w:rFonts w:cstheme="minorHAnsi"/>
                                <w:sz w:val="18"/>
                                <w:szCs w:val="18"/>
                              </w:rPr>
                              <w:t>Required but may be deferred until Spring semester.  See online deferral form.</w:t>
                            </w:r>
                          </w:p>
                        </w:tc>
                      </w:tr>
                      <w:tr w:rsidR="007D0579" w14:paraId="05F303B7" w14:textId="77777777" w:rsidTr="007A20D5">
                        <w:tc>
                          <w:tcPr>
                            <w:tcW w:w="2250" w:type="dxa"/>
                            <w:vAlign w:val="center"/>
                          </w:tcPr>
                          <w:p w14:paraId="74F61F43" w14:textId="77777777" w:rsidR="007D0579" w:rsidRPr="00987CC8" w:rsidRDefault="007D0579" w:rsidP="00987CC8">
                            <w:pPr>
                              <w:jc w:val="right"/>
                              <w:rPr>
                                <w:b/>
                                <w:sz w:val="18"/>
                              </w:rPr>
                            </w:pPr>
                            <w:r w:rsidRPr="00987CC8">
                              <w:rPr>
                                <w:rFonts w:eastAsia="Calibri" w:cs="Courier New"/>
                                <w:b/>
                                <w:sz w:val="18"/>
                                <w:szCs w:val="21"/>
                              </w:rPr>
                              <w:t xml:space="preserve">Permission needed?  </w:t>
                            </w:r>
                          </w:p>
                        </w:tc>
                        <w:tc>
                          <w:tcPr>
                            <w:tcW w:w="3420" w:type="dxa"/>
                            <w:vAlign w:val="center"/>
                          </w:tcPr>
                          <w:p w14:paraId="211A386A" w14:textId="77777777" w:rsidR="007D0579" w:rsidRPr="00D0006A" w:rsidRDefault="007D0579" w:rsidP="00987CC8">
                            <w:pPr>
                              <w:rPr>
                                <w:sz w:val="18"/>
                                <w:szCs w:val="18"/>
                              </w:rPr>
                            </w:pPr>
                            <w:r>
                              <w:rPr>
                                <w:rFonts w:eastAsia="Calibri" w:cs="Courier New"/>
                                <w:sz w:val="18"/>
                                <w:szCs w:val="18"/>
                              </w:rPr>
                              <w:t>No</w:t>
                            </w:r>
                            <w:r w:rsidRPr="00D0006A">
                              <w:rPr>
                                <w:rFonts w:eastAsia="Calibri" w:cs="Courier New"/>
                                <w:sz w:val="18"/>
                                <w:szCs w:val="18"/>
                              </w:rPr>
                              <w:t>, student has SIS Student Group</w:t>
                            </w:r>
                            <w:r w:rsidRPr="00D0006A">
                              <w:rPr>
                                <w:rFonts w:eastAsia="Calibri" w:cs="Courier New"/>
                                <w:sz w:val="18"/>
                                <w:szCs w:val="18"/>
                              </w:rPr>
                              <w:tab/>
                            </w:r>
                          </w:p>
                        </w:tc>
                      </w:tr>
                      <w:tr w:rsidR="007D0579" w14:paraId="70FF9C52" w14:textId="77777777" w:rsidTr="007A20D5">
                        <w:tc>
                          <w:tcPr>
                            <w:tcW w:w="2250" w:type="dxa"/>
                            <w:vAlign w:val="center"/>
                          </w:tcPr>
                          <w:p w14:paraId="56E248B7" w14:textId="77777777" w:rsidR="007D0579" w:rsidRPr="00987CC8" w:rsidRDefault="007D0579" w:rsidP="00987CC8">
                            <w:pPr>
                              <w:jc w:val="right"/>
                              <w:rPr>
                                <w:b/>
                                <w:sz w:val="18"/>
                              </w:rPr>
                            </w:pPr>
                            <w:r>
                              <w:rPr>
                                <w:rFonts w:eastAsia="Calibri" w:cs="Courier New"/>
                                <w:b/>
                                <w:sz w:val="18"/>
                                <w:szCs w:val="21"/>
                              </w:rPr>
                              <w:t>O</w:t>
                            </w:r>
                            <w:r w:rsidRPr="00987CC8">
                              <w:rPr>
                                <w:rFonts w:eastAsia="Calibri" w:cs="Courier New"/>
                                <w:b/>
                                <w:sz w:val="18"/>
                                <w:szCs w:val="21"/>
                              </w:rPr>
                              <w:t>btain</w:t>
                            </w:r>
                            <w:r>
                              <w:rPr>
                                <w:rFonts w:eastAsia="Calibri" w:cs="Courier New"/>
                                <w:b/>
                                <w:sz w:val="18"/>
                                <w:szCs w:val="21"/>
                              </w:rPr>
                              <w:t>ing permission:</w:t>
                            </w:r>
                          </w:p>
                        </w:tc>
                        <w:tc>
                          <w:tcPr>
                            <w:tcW w:w="3420" w:type="dxa"/>
                            <w:vAlign w:val="center"/>
                          </w:tcPr>
                          <w:p w14:paraId="420C6807" w14:textId="77777777" w:rsidR="007D0579" w:rsidRPr="00D0006A" w:rsidRDefault="007D0579">
                            <w:pPr>
                              <w:rPr>
                                <w:sz w:val="18"/>
                                <w:szCs w:val="18"/>
                              </w:rPr>
                            </w:pPr>
                            <w:r>
                              <w:rPr>
                                <w:sz w:val="18"/>
                                <w:szCs w:val="18"/>
                              </w:rPr>
                              <w:t>N/A</w:t>
                            </w:r>
                          </w:p>
                        </w:tc>
                      </w:tr>
                    </w:tbl>
                    <w:p w14:paraId="191CF672" w14:textId="77777777" w:rsidR="007D0579" w:rsidRDefault="007D0579" w:rsidP="007D0579"/>
                  </w:txbxContent>
                </v:textbox>
                <w10:wrap type="tight"/>
              </v:shape>
            </w:pict>
          </mc:Fallback>
        </mc:AlternateContent>
      </w:r>
      <w:r>
        <w:rPr>
          <w:rFonts w:cstheme="minorHAnsi"/>
          <w:b/>
          <w:bCs/>
        </w:rPr>
        <w:t>Collins Seminar</w:t>
      </w:r>
    </w:p>
    <w:p w14:paraId="43ACA1F0" w14:textId="77777777" w:rsidR="007D0579" w:rsidRDefault="007D0579" w:rsidP="007D0579">
      <w:pPr>
        <w:spacing w:after="0"/>
        <w:rPr>
          <w:rFonts w:cstheme="minorHAnsi"/>
        </w:rPr>
      </w:pPr>
      <w:r w:rsidRPr="003E542C">
        <w:rPr>
          <w:rFonts w:cstheme="minorHAnsi"/>
        </w:rPr>
        <w:t xml:space="preserve">A </w:t>
      </w:r>
      <w:proofErr w:type="gramStart"/>
      <w:r w:rsidRPr="003E542C">
        <w:rPr>
          <w:rFonts w:cstheme="minorHAnsi"/>
        </w:rPr>
        <w:t>3 credit</w:t>
      </w:r>
      <w:proofErr w:type="gramEnd"/>
      <w:r w:rsidRPr="003E542C">
        <w:rPr>
          <w:rFonts w:cstheme="minorHAnsi"/>
        </w:rPr>
        <w:t xml:space="preserve"> hour Collins seminar is required of all freshmen and sophomores each year (fall or spring).</w:t>
      </w:r>
      <w:r>
        <w:rPr>
          <w:rFonts w:cstheme="minorHAnsi"/>
        </w:rPr>
        <w:t xml:space="preserve"> Fall offerings are listed below. Students who are members of the </w:t>
      </w:r>
      <w:proofErr w:type="spellStart"/>
      <w:r>
        <w:rPr>
          <w:rFonts w:cstheme="minorHAnsi"/>
        </w:rPr>
        <w:t>SustainCollins</w:t>
      </w:r>
      <w:proofErr w:type="spellEnd"/>
      <w:r>
        <w:rPr>
          <w:rFonts w:cstheme="minorHAnsi"/>
        </w:rPr>
        <w:t xml:space="preserve"> program within Collins should take a seminar marked as </w:t>
      </w:r>
      <w:proofErr w:type="spellStart"/>
      <w:r>
        <w:rPr>
          <w:rFonts w:cstheme="minorHAnsi"/>
        </w:rPr>
        <w:t>SustainCollins</w:t>
      </w:r>
      <w:proofErr w:type="spellEnd"/>
      <w:r>
        <w:rPr>
          <w:rFonts w:cstheme="minorHAnsi"/>
        </w:rPr>
        <w:t xml:space="preserve">, although these courses are open to any Collins resident. Students who are </w:t>
      </w:r>
    </w:p>
    <w:p w14:paraId="50CD512C" w14:textId="77777777" w:rsidR="007D0579" w:rsidRDefault="007D0579" w:rsidP="007D0579">
      <w:pPr>
        <w:spacing w:after="0"/>
        <w:rPr>
          <w:rFonts w:cstheme="minorHAnsi"/>
        </w:rPr>
      </w:pPr>
      <w:r>
        <w:rPr>
          <w:rFonts w:cstheme="minorHAnsi"/>
        </w:rPr>
        <w:t xml:space="preserve">members of the ACT Humanities program within Collins </w:t>
      </w:r>
    </w:p>
    <w:p w14:paraId="6FAFEEC8" w14:textId="77777777" w:rsidR="007D0579" w:rsidRPr="0042749D" w:rsidRDefault="007D0579" w:rsidP="007D0579">
      <w:pPr>
        <w:spacing w:after="0"/>
        <w:rPr>
          <w:rFonts w:cstheme="minorHAnsi"/>
        </w:rPr>
      </w:pPr>
      <w:r>
        <w:rPr>
          <w:rFonts w:cstheme="minorHAnsi"/>
        </w:rPr>
        <w:t>must take the spring ACT Humanities seminar.</w:t>
      </w:r>
    </w:p>
    <w:p w14:paraId="4B685AC7" w14:textId="77777777" w:rsidR="007D0579" w:rsidRDefault="007D0579" w:rsidP="007D0579">
      <w:pPr>
        <w:spacing w:before="100" w:beforeAutospacing="1" w:after="0"/>
        <w:rPr>
          <w:rFonts w:cstheme="minorHAnsi"/>
        </w:rPr>
      </w:pPr>
      <w:r>
        <w:rPr>
          <w:rFonts w:cstheme="minorHAnsi"/>
        </w:rPr>
        <w:t xml:space="preserve">If a student defers the seminar requirement to the spring, they should fill out the online deferral form at: </w:t>
      </w:r>
      <w:hyperlink r:id="rId14" w:history="1">
        <w:r>
          <w:rPr>
            <w:rStyle w:val="Hyperlink"/>
            <w:rFonts w:cstheme="minorHAnsi"/>
          </w:rPr>
          <w:t>https://collins.indiana.edu/forms/academic-residency-requirement-deferral-form.html</w:t>
        </w:r>
      </w:hyperlink>
      <w:r>
        <w:rPr>
          <w:rFonts w:cstheme="minorHAnsi"/>
        </w:rPr>
        <w:t>.</w:t>
      </w:r>
    </w:p>
    <w:p w14:paraId="7D6F6253" w14:textId="77777777" w:rsidR="007D0579" w:rsidRPr="00CC2A3D" w:rsidRDefault="007D0579" w:rsidP="007D0579">
      <w:pPr>
        <w:spacing w:before="100" w:beforeAutospacing="1" w:after="0"/>
        <w:rPr>
          <w:rFonts w:cstheme="minorHAnsi"/>
        </w:rPr>
      </w:pPr>
      <w:r>
        <w:rPr>
          <w:rFonts w:cstheme="minorHAnsi"/>
        </w:rPr>
        <w:t xml:space="preserve">Spring course offerings can be found at: </w:t>
      </w:r>
      <w:hyperlink r:id="rId15" w:history="1">
        <w:r w:rsidRPr="00602FD5">
          <w:rPr>
            <w:rStyle w:val="Hyperlink"/>
            <w:rFonts w:cstheme="minorHAnsi"/>
          </w:rPr>
          <w:t>https://collins.indiana.edu/student-portal/courses/index.html</w:t>
        </w:r>
      </w:hyperlink>
      <w:r>
        <w:rPr>
          <w:rFonts w:cstheme="minorHAnsi"/>
        </w:rPr>
        <w:t>.</w:t>
      </w:r>
    </w:p>
    <w:p w14:paraId="351C08C8" w14:textId="77777777" w:rsidR="007D0579" w:rsidRPr="00CC2A3D" w:rsidRDefault="007D0579" w:rsidP="007D0579">
      <w:pPr>
        <w:rPr>
          <w:rFonts w:ascii="Calibri" w:hAnsi="Calibri"/>
          <w:b/>
          <w:sz w:val="20"/>
          <w:szCs w:val="20"/>
        </w:rPr>
      </w:pPr>
    </w:p>
    <w:p w14:paraId="0F89B999" w14:textId="77777777" w:rsidR="007D0579" w:rsidRDefault="007D0579" w:rsidP="007D0579">
      <w:pPr>
        <w:spacing w:after="0"/>
        <w:rPr>
          <w:b/>
          <w:bCs/>
          <w:sz w:val="20"/>
          <w:szCs w:val="20"/>
        </w:rPr>
      </w:pPr>
      <w:r w:rsidRPr="0054459A">
        <w:rPr>
          <w:b/>
          <w:sz w:val="20"/>
          <w:szCs w:val="20"/>
        </w:rPr>
        <w:t>CLLC-L 100 COLLINS SEMINAR</w:t>
      </w:r>
      <w:r w:rsidRPr="0054459A">
        <w:rPr>
          <w:b/>
          <w:sz w:val="20"/>
          <w:szCs w:val="20"/>
        </w:rPr>
        <w:br/>
      </w:r>
      <w:r w:rsidRPr="0054459A">
        <w:rPr>
          <w:rFonts w:cs="Helvetica"/>
          <w:b/>
          <w:i/>
          <w:sz w:val="20"/>
          <w:szCs w:val="20"/>
        </w:rPr>
        <w:t xml:space="preserve">EDIBLE WILD PLANTS: </w:t>
      </w:r>
      <w:proofErr w:type="gramStart"/>
      <w:r w:rsidRPr="0054459A">
        <w:rPr>
          <w:rFonts w:cs="Helvetica"/>
          <w:b/>
          <w:i/>
          <w:sz w:val="20"/>
          <w:szCs w:val="20"/>
        </w:rPr>
        <w:t xml:space="preserve">FALL  </w:t>
      </w:r>
      <w:r w:rsidRPr="0054459A">
        <w:rPr>
          <w:b/>
          <w:sz w:val="20"/>
          <w:szCs w:val="20"/>
        </w:rPr>
        <w:t>(</w:t>
      </w:r>
      <w:proofErr w:type="gramEnd"/>
      <w:r w:rsidRPr="0054459A">
        <w:rPr>
          <w:b/>
          <w:sz w:val="20"/>
          <w:szCs w:val="20"/>
        </w:rPr>
        <w:t xml:space="preserve">1 </w:t>
      </w:r>
      <w:proofErr w:type="spellStart"/>
      <w:r w:rsidRPr="0054459A">
        <w:rPr>
          <w:b/>
          <w:sz w:val="20"/>
          <w:szCs w:val="20"/>
        </w:rPr>
        <w:t>cr</w:t>
      </w:r>
      <w:proofErr w:type="spellEnd"/>
      <w:r w:rsidRPr="0054459A">
        <w:rPr>
          <w:b/>
          <w:sz w:val="20"/>
          <w:szCs w:val="20"/>
        </w:rPr>
        <w:t>)</w:t>
      </w:r>
      <w:r w:rsidRPr="0054459A">
        <w:rPr>
          <w:b/>
          <w:sz w:val="20"/>
          <w:szCs w:val="20"/>
        </w:rPr>
        <w:br/>
      </w:r>
      <w:r w:rsidRPr="0054459A">
        <w:rPr>
          <w:b/>
          <w:caps/>
          <w:sz w:val="20"/>
          <w:szCs w:val="20"/>
        </w:rPr>
        <w:t>Five weeks:</w:t>
      </w:r>
      <w:r w:rsidRPr="0054459A">
        <w:rPr>
          <w:b/>
          <w:bCs/>
          <w:smallCaps/>
          <w:sz w:val="20"/>
          <w:szCs w:val="20"/>
        </w:rPr>
        <w:t xml:space="preserve"> </w:t>
      </w:r>
      <w:r w:rsidRPr="0054459A">
        <w:rPr>
          <w:b/>
          <w:bCs/>
          <w:sz w:val="20"/>
          <w:szCs w:val="20"/>
        </w:rPr>
        <w:t xml:space="preserve">Meets </w:t>
      </w:r>
      <w:r>
        <w:rPr>
          <w:b/>
          <w:bCs/>
          <w:sz w:val="20"/>
          <w:szCs w:val="20"/>
        </w:rPr>
        <w:t>August</w:t>
      </w:r>
      <w:r w:rsidRPr="0054459A">
        <w:rPr>
          <w:b/>
          <w:bCs/>
          <w:sz w:val="20"/>
          <w:szCs w:val="20"/>
        </w:rPr>
        <w:t xml:space="preserve"> </w:t>
      </w:r>
      <w:r>
        <w:rPr>
          <w:b/>
          <w:bCs/>
          <w:sz w:val="20"/>
          <w:szCs w:val="20"/>
        </w:rPr>
        <w:t>30 to October 6</w:t>
      </w:r>
    </w:p>
    <w:p w14:paraId="31A1ED5D" w14:textId="77777777" w:rsidR="007D0579" w:rsidRDefault="007D0579" w:rsidP="007D0579">
      <w:pPr>
        <w:rPr>
          <w:rFonts w:cs="Calibri"/>
          <w:sz w:val="20"/>
          <w:szCs w:val="20"/>
        </w:rPr>
      </w:pPr>
      <w:r w:rsidRPr="0054459A">
        <w:rPr>
          <w:sz w:val="20"/>
          <w:szCs w:val="20"/>
        </w:rPr>
        <w:t xml:space="preserve">           </w:t>
      </w:r>
      <w:r>
        <w:rPr>
          <w:sz w:val="20"/>
          <w:szCs w:val="20"/>
        </w:rPr>
        <w:t xml:space="preserve">  </w:t>
      </w:r>
      <w:r w:rsidRPr="0054459A">
        <w:rPr>
          <w:sz w:val="20"/>
          <w:szCs w:val="20"/>
        </w:rPr>
        <w:t xml:space="preserve">     </w:t>
      </w:r>
      <w:r>
        <w:rPr>
          <w:sz w:val="20"/>
          <w:szCs w:val="20"/>
        </w:rPr>
        <w:t>3525</w:t>
      </w:r>
      <w:r>
        <w:rPr>
          <w:sz w:val="20"/>
          <w:szCs w:val="20"/>
        </w:rPr>
        <w:tab/>
      </w:r>
      <w:r>
        <w:rPr>
          <w:sz w:val="20"/>
          <w:szCs w:val="20"/>
        </w:rPr>
        <w:tab/>
        <w:t>3</w:t>
      </w:r>
      <w:r w:rsidRPr="0054459A">
        <w:rPr>
          <w:sz w:val="20"/>
          <w:szCs w:val="20"/>
        </w:rPr>
        <w:t>:</w:t>
      </w:r>
      <w:r>
        <w:rPr>
          <w:sz w:val="20"/>
          <w:szCs w:val="20"/>
        </w:rPr>
        <w:t>0</w:t>
      </w:r>
      <w:r w:rsidRPr="0054459A">
        <w:rPr>
          <w:sz w:val="20"/>
          <w:szCs w:val="20"/>
        </w:rPr>
        <w:t>0P-</w:t>
      </w:r>
      <w:r>
        <w:rPr>
          <w:sz w:val="20"/>
          <w:szCs w:val="20"/>
        </w:rPr>
        <w:t>5</w:t>
      </w:r>
      <w:r w:rsidRPr="0054459A">
        <w:rPr>
          <w:sz w:val="20"/>
          <w:szCs w:val="20"/>
        </w:rPr>
        <w:t>:</w:t>
      </w:r>
      <w:r>
        <w:rPr>
          <w:sz w:val="20"/>
          <w:szCs w:val="20"/>
        </w:rPr>
        <w:t>0</w:t>
      </w:r>
      <w:r w:rsidRPr="0054459A">
        <w:rPr>
          <w:sz w:val="20"/>
          <w:szCs w:val="20"/>
        </w:rPr>
        <w:t>0P</w:t>
      </w:r>
      <w:r>
        <w:rPr>
          <w:sz w:val="20"/>
          <w:szCs w:val="20"/>
        </w:rPr>
        <w:tab/>
      </w:r>
      <w:r w:rsidRPr="0054459A">
        <w:rPr>
          <w:sz w:val="20"/>
          <w:szCs w:val="20"/>
        </w:rPr>
        <w:t>TU/TH</w:t>
      </w:r>
      <w:r>
        <w:rPr>
          <w:sz w:val="20"/>
          <w:szCs w:val="20"/>
        </w:rPr>
        <w:tab/>
        <w:t>Collins Cinema and in the field</w:t>
      </w:r>
      <w:r>
        <w:rPr>
          <w:sz w:val="20"/>
          <w:szCs w:val="20"/>
        </w:rPr>
        <w:tab/>
        <w:t>Philpot, Monique</w:t>
      </w:r>
    </w:p>
    <w:p w14:paraId="2C1BC6E7" w14:textId="77777777" w:rsidR="007D0579" w:rsidRPr="0054459A" w:rsidRDefault="007D0579" w:rsidP="007D0579">
      <w:pPr>
        <w:jc w:val="both"/>
        <w:rPr>
          <w:rFonts w:cs="Calibri"/>
          <w:sz w:val="20"/>
          <w:szCs w:val="20"/>
        </w:rPr>
      </w:pPr>
      <w:r>
        <w:rPr>
          <w:rFonts w:cs="Calibri"/>
          <w:sz w:val="20"/>
          <w:szCs w:val="20"/>
        </w:rPr>
        <w:t xml:space="preserve">Take a journey traversing the fields and forests of Bloomington. We spend time each class in the outdoors observing, learning, drawing, collecting, and tasting edible wild plants.  Each session will be in a different location: woods, wetlands, lawns, etc. Plan to spend some time in some of the most beautiful spaces in your community, from the Bloomington Community Orchard to Lake </w:t>
      </w:r>
      <w:proofErr w:type="spellStart"/>
      <w:r>
        <w:rPr>
          <w:rFonts w:cs="Calibri"/>
          <w:sz w:val="20"/>
          <w:szCs w:val="20"/>
        </w:rPr>
        <w:t>Griffy</w:t>
      </w:r>
      <w:proofErr w:type="spellEnd"/>
      <w:r>
        <w:rPr>
          <w:rFonts w:cs="Calibri"/>
          <w:sz w:val="20"/>
          <w:szCs w:val="20"/>
        </w:rPr>
        <w:t xml:space="preserve">.  We’ll carpool together and </w:t>
      </w:r>
      <w:proofErr w:type="gramStart"/>
      <w:r>
        <w:rPr>
          <w:rFonts w:cs="Calibri"/>
          <w:sz w:val="20"/>
          <w:szCs w:val="20"/>
        </w:rPr>
        <w:t>have the opportunity to</w:t>
      </w:r>
      <w:proofErr w:type="gramEnd"/>
      <w:r>
        <w:rPr>
          <w:rFonts w:cs="Calibri"/>
          <w:sz w:val="20"/>
          <w:szCs w:val="20"/>
        </w:rPr>
        <w:t xml:space="preserve"> see where wild edible wild plants are growing, and how to collect and use them in recipes. The class completes with a delicious wild edible celebration!</w:t>
      </w:r>
    </w:p>
    <w:p w14:paraId="40AA55A6" w14:textId="77777777" w:rsidR="007D0579" w:rsidRPr="001C1816" w:rsidRDefault="007D0579" w:rsidP="007D0579">
      <w:pPr>
        <w:spacing w:after="0"/>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above class, CLLC-L100, does not meet the Breadth of Inquiry requirement. The courses listed below do meet the Breadth of Inquiry requirements.</w:t>
      </w:r>
    </w:p>
    <w:p w14:paraId="61A490F4" w14:textId="77777777" w:rsidR="007D0579" w:rsidRDefault="007D0579" w:rsidP="007D0579">
      <w:pPr>
        <w:spacing w:after="0"/>
        <w:rPr>
          <w:b/>
          <w:sz w:val="20"/>
          <w:szCs w:val="20"/>
        </w:rPr>
      </w:pPr>
    </w:p>
    <w:p w14:paraId="0159BDB5" w14:textId="77777777" w:rsidR="007D0579" w:rsidRDefault="007D0579" w:rsidP="007D0579">
      <w:pPr>
        <w:spacing w:after="0"/>
        <w:rPr>
          <w:b/>
          <w:sz w:val="20"/>
          <w:szCs w:val="20"/>
        </w:rPr>
      </w:pPr>
      <w:r>
        <w:rPr>
          <w:b/>
          <w:sz w:val="20"/>
          <w:szCs w:val="20"/>
        </w:rPr>
        <w:t>CLLC-L 120</w:t>
      </w:r>
      <w:r w:rsidRPr="0054459A">
        <w:rPr>
          <w:b/>
          <w:sz w:val="20"/>
          <w:szCs w:val="20"/>
        </w:rPr>
        <w:t xml:space="preserve"> POLITICS, IDENTITY, &amp; RESISTANCE</w:t>
      </w:r>
      <w:r>
        <w:rPr>
          <w:b/>
          <w:sz w:val="20"/>
          <w:szCs w:val="20"/>
        </w:rPr>
        <w:br/>
      </w:r>
      <w:r w:rsidRPr="004623C1">
        <w:rPr>
          <w:rFonts w:ascii="Calibri" w:hAnsi="Calibri"/>
          <w:b/>
          <w:i/>
          <w:caps/>
          <w:sz w:val="20"/>
          <w:szCs w:val="20"/>
        </w:rPr>
        <w:t>AfricaN Liberation &amp; thought</w:t>
      </w:r>
      <w:r w:rsidRPr="00E41616">
        <w:rPr>
          <w:rFonts w:ascii="Calibri" w:hAnsi="Calibri"/>
          <w:b/>
          <w:i/>
          <w:sz w:val="17"/>
          <w:szCs w:val="17"/>
        </w:rPr>
        <w:t xml:space="preserve">  </w:t>
      </w:r>
    </w:p>
    <w:p w14:paraId="6ACF6CCB" w14:textId="77777777" w:rsidR="007D0579" w:rsidRDefault="007D0579" w:rsidP="007D0579">
      <w:pPr>
        <w:spacing w:after="0"/>
        <w:rPr>
          <w:b/>
          <w:sz w:val="20"/>
          <w:szCs w:val="20"/>
        </w:rPr>
      </w:pPr>
      <w:r>
        <w:rPr>
          <w:b/>
          <w:sz w:val="20"/>
          <w:szCs w:val="20"/>
        </w:rPr>
        <w:t>Gen Ed and CASE S&amp;H</w:t>
      </w:r>
    </w:p>
    <w:p w14:paraId="328D8FC0" w14:textId="77777777" w:rsidR="007D0579" w:rsidRPr="0054459A" w:rsidRDefault="007D0579" w:rsidP="007D0579">
      <w:pPr>
        <w:spacing w:after="0"/>
        <w:rPr>
          <w:b/>
          <w:sz w:val="20"/>
          <w:szCs w:val="20"/>
        </w:rPr>
      </w:pPr>
      <w:r>
        <w:rPr>
          <w:b/>
          <w:sz w:val="20"/>
          <w:szCs w:val="20"/>
        </w:rPr>
        <w:t>First Eight Weeks</w:t>
      </w:r>
    </w:p>
    <w:p w14:paraId="7BD07C42" w14:textId="77777777" w:rsidR="007D0579" w:rsidRPr="0054459A" w:rsidRDefault="007D0579" w:rsidP="007D0579">
      <w:pPr>
        <w:rPr>
          <w:sz w:val="20"/>
          <w:szCs w:val="20"/>
        </w:rPr>
      </w:pPr>
      <w:r w:rsidRPr="0054459A">
        <w:rPr>
          <w:sz w:val="20"/>
          <w:szCs w:val="20"/>
        </w:rPr>
        <w:t xml:space="preserve">        </w:t>
      </w:r>
      <w:r>
        <w:rPr>
          <w:sz w:val="20"/>
          <w:szCs w:val="20"/>
        </w:rPr>
        <w:t xml:space="preserve">             32866</w:t>
      </w:r>
      <w:r>
        <w:rPr>
          <w:sz w:val="20"/>
          <w:szCs w:val="20"/>
        </w:rPr>
        <w:tab/>
        <w:t>3</w:t>
      </w:r>
      <w:r w:rsidRPr="0054459A">
        <w:rPr>
          <w:sz w:val="20"/>
          <w:szCs w:val="20"/>
        </w:rPr>
        <w:t>:</w:t>
      </w:r>
      <w:r>
        <w:rPr>
          <w:sz w:val="20"/>
          <w:szCs w:val="20"/>
        </w:rPr>
        <w:t>0</w:t>
      </w:r>
      <w:r w:rsidRPr="0054459A">
        <w:rPr>
          <w:sz w:val="20"/>
          <w:szCs w:val="20"/>
        </w:rPr>
        <w:t>0</w:t>
      </w:r>
      <w:r>
        <w:rPr>
          <w:sz w:val="20"/>
          <w:szCs w:val="20"/>
        </w:rPr>
        <w:t>P</w:t>
      </w:r>
      <w:r w:rsidRPr="0054459A">
        <w:rPr>
          <w:sz w:val="20"/>
          <w:szCs w:val="20"/>
        </w:rPr>
        <w:t>–</w:t>
      </w:r>
      <w:r>
        <w:rPr>
          <w:sz w:val="20"/>
          <w:szCs w:val="20"/>
        </w:rPr>
        <w:t>5</w:t>
      </w:r>
      <w:r w:rsidRPr="0054459A">
        <w:rPr>
          <w:sz w:val="20"/>
          <w:szCs w:val="20"/>
        </w:rPr>
        <w:t>:</w:t>
      </w:r>
      <w:r>
        <w:rPr>
          <w:sz w:val="20"/>
          <w:szCs w:val="20"/>
        </w:rPr>
        <w:t>30P</w:t>
      </w:r>
      <w:r>
        <w:rPr>
          <w:sz w:val="20"/>
          <w:szCs w:val="20"/>
        </w:rPr>
        <w:tab/>
        <w:t>TU/TH</w:t>
      </w:r>
      <w:r>
        <w:rPr>
          <w:sz w:val="20"/>
          <w:szCs w:val="20"/>
        </w:rPr>
        <w:tab/>
        <w:t>Edmondson Hall C110</w:t>
      </w:r>
      <w:r>
        <w:rPr>
          <w:sz w:val="20"/>
          <w:szCs w:val="20"/>
        </w:rPr>
        <w:tab/>
        <w:t>Fernandes, Carlos (international visiting scholar)</w:t>
      </w:r>
    </w:p>
    <w:p w14:paraId="083BE312" w14:textId="77777777" w:rsidR="007D0579" w:rsidRPr="004623C1" w:rsidRDefault="007D0579" w:rsidP="007D0579">
      <w:pPr>
        <w:spacing w:line="193" w:lineRule="atLeast"/>
        <w:jc w:val="both"/>
        <w:rPr>
          <w:rFonts w:cstheme="minorHAnsi"/>
          <w:color w:val="000000"/>
          <w:sz w:val="20"/>
          <w:szCs w:val="20"/>
        </w:rPr>
      </w:pPr>
      <w:r w:rsidRPr="004623C1">
        <w:rPr>
          <w:rFonts w:ascii="Calibri" w:hAnsi="Calibri" w:cs="Calibri"/>
          <w:sz w:val="20"/>
          <w:szCs w:val="20"/>
        </w:rPr>
        <w:t xml:space="preserve">This course will introduce you to modern African political and intellectual thought through five avenues. First, it will discuss the constitution of Africa as an epistemological, </w:t>
      </w:r>
      <w:proofErr w:type="gramStart"/>
      <w:r w:rsidRPr="004623C1">
        <w:rPr>
          <w:rFonts w:ascii="Calibri" w:hAnsi="Calibri" w:cs="Calibri"/>
          <w:sz w:val="20"/>
          <w:szCs w:val="20"/>
        </w:rPr>
        <w:t>cultural</w:t>
      </w:r>
      <w:proofErr w:type="gramEnd"/>
      <w:r w:rsidRPr="004623C1">
        <w:rPr>
          <w:rFonts w:ascii="Calibri" w:hAnsi="Calibri" w:cs="Calibri"/>
          <w:sz w:val="20"/>
          <w:szCs w:val="20"/>
        </w:rPr>
        <w:t xml:space="preserve"> and political entity. Then, it will introduce you to the classics of anti-colonial thought in different parts of the colonized world, and key texts that provide a critical reading of colonial and post-colonial thought from the standpoint of decolonization. Third, it will examine a range of thinkers and a variety of points of view. Fourth, it will bring to the surface thinkers espousing nationalist thought, whether cultural or political, as well as critics of nationalism (Fanon) and western modernity (Biko). The last part will focus on the institutional modes of knowledge production through photography and literature (‘poetry of combat’), while exploring the politics of knowledge production within and outside the university in Africa today.</w:t>
      </w:r>
    </w:p>
    <w:p w14:paraId="7C82DD03" w14:textId="77777777" w:rsidR="007D0579" w:rsidRPr="0054459A" w:rsidRDefault="007D0579" w:rsidP="007D0579">
      <w:pPr>
        <w:spacing w:after="0"/>
        <w:rPr>
          <w:b/>
          <w:sz w:val="20"/>
          <w:szCs w:val="20"/>
        </w:rPr>
      </w:pPr>
      <w:r>
        <w:rPr>
          <w:b/>
          <w:sz w:val="20"/>
          <w:szCs w:val="20"/>
        </w:rPr>
        <w:lastRenderedPageBreak/>
        <w:t>CLLC-L 120</w:t>
      </w:r>
      <w:r w:rsidRPr="0054459A">
        <w:rPr>
          <w:b/>
          <w:sz w:val="20"/>
          <w:szCs w:val="20"/>
        </w:rPr>
        <w:t xml:space="preserve"> POLITICS, IDENTITY, &amp; RESISTANCE</w:t>
      </w:r>
      <w:r>
        <w:rPr>
          <w:b/>
          <w:sz w:val="20"/>
          <w:szCs w:val="20"/>
        </w:rPr>
        <w:br/>
      </w:r>
      <w:r w:rsidRPr="004623C1">
        <w:rPr>
          <w:rFonts w:ascii="Calibri" w:hAnsi="Calibri"/>
          <w:b/>
          <w:i/>
          <w:caps/>
          <w:sz w:val="20"/>
          <w:szCs w:val="20"/>
        </w:rPr>
        <w:t>MULTILINGUAL EAST ASIA: CULTURAL DIVERSITY, MULTILINGUALISM, AND LANGUAGE POLICY IN EAST ASIA</w:t>
      </w:r>
      <w:r w:rsidRPr="004623C1">
        <w:rPr>
          <w:rFonts w:ascii="Calibri" w:hAnsi="Calibri"/>
          <w:b/>
          <w:i/>
          <w:sz w:val="20"/>
          <w:szCs w:val="20"/>
        </w:rPr>
        <w:t xml:space="preserve">  </w:t>
      </w:r>
      <w:r w:rsidRPr="004623C1">
        <w:rPr>
          <w:b/>
          <w:i/>
          <w:sz w:val="20"/>
          <w:szCs w:val="20"/>
        </w:rPr>
        <w:br/>
      </w:r>
      <w:r>
        <w:rPr>
          <w:b/>
          <w:sz w:val="20"/>
          <w:szCs w:val="20"/>
        </w:rPr>
        <w:t>Gen Ed and CASE S&amp;H</w:t>
      </w:r>
    </w:p>
    <w:p w14:paraId="4365B420" w14:textId="77777777" w:rsidR="007D0579" w:rsidRPr="0054459A" w:rsidRDefault="007D0579" w:rsidP="007D0579">
      <w:pPr>
        <w:rPr>
          <w:sz w:val="20"/>
          <w:szCs w:val="20"/>
        </w:rPr>
      </w:pPr>
      <w:r w:rsidRPr="0054459A">
        <w:rPr>
          <w:sz w:val="20"/>
          <w:szCs w:val="20"/>
        </w:rPr>
        <w:t xml:space="preserve">        </w:t>
      </w:r>
      <w:r>
        <w:rPr>
          <w:sz w:val="20"/>
          <w:szCs w:val="20"/>
        </w:rPr>
        <w:t xml:space="preserve">             13744</w:t>
      </w:r>
      <w:r>
        <w:rPr>
          <w:sz w:val="20"/>
          <w:szCs w:val="20"/>
        </w:rPr>
        <w:tab/>
        <w:t>1</w:t>
      </w:r>
      <w:r w:rsidRPr="0054459A">
        <w:rPr>
          <w:sz w:val="20"/>
          <w:szCs w:val="20"/>
        </w:rPr>
        <w:t>:</w:t>
      </w:r>
      <w:r>
        <w:rPr>
          <w:sz w:val="20"/>
          <w:szCs w:val="20"/>
        </w:rPr>
        <w:t>15P</w:t>
      </w:r>
      <w:r w:rsidRPr="0054459A">
        <w:rPr>
          <w:sz w:val="20"/>
          <w:szCs w:val="20"/>
        </w:rPr>
        <w:t>–</w:t>
      </w:r>
      <w:r>
        <w:rPr>
          <w:sz w:val="20"/>
          <w:szCs w:val="20"/>
        </w:rPr>
        <w:t>2</w:t>
      </w:r>
      <w:r w:rsidRPr="0054459A">
        <w:rPr>
          <w:sz w:val="20"/>
          <w:szCs w:val="20"/>
        </w:rPr>
        <w:t>:</w:t>
      </w:r>
      <w:r>
        <w:rPr>
          <w:sz w:val="20"/>
          <w:szCs w:val="20"/>
        </w:rPr>
        <w:t>30P</w:t>
      </w:r>
      <w:r>
        <w:rPr>
          <w:sz w:val="20"/>
          <w:szCs w:val="20"/>
        </w:rPr>
        <w:tab/>
        <w:t>TU/TH</w:t>
      </w:r>
      <w:r>
        <w:rPr>
          <w:sz w:val="20"/>
          <w:szCs w:val="20"/>
        </w:rPr>
        <w:tab/>
        <w:t>Edmondson Hall C112</w:t>
      </w:r>
      <w:r>
        <w:rPr>
          <w:sz w:val="20"/>
          <w:szCs w:val="20"/>
        </w:rPr>
        <w:tab/>
      </w:r>
      <w:proofErr w:type="spellStart"/>
      <w:r>
        <w:rPr>
          <w:sz w:val="20"/>
          <w:szCs w:val="20"/>
        </w:rPr>
        <w:t>Cherici</w:t>
      </w:r>
      <w:proofErr w:type="spellEnd"/>
      <w:r>
        <w:rPr>
          <w:sz w:val="20"/>
          <w:szCs w:val="20"/>
        </w:rPr>
        <w:t>, Alex</w:t>
      </w:r>
    </w:p>
    <w:p w14:paraId="2FBC092A" w14:textId="77777777" w:rsidR="007D0579" w:rsidRPr="006920C8" w:rsidRDefault="007D0579" w:rsidP="007D0579">
      <w:pPr>
        <w:jc w:val="both"/>
        <w:rPr>
          <w:rFonts w:cstheme="minorHAnsi"/>
          <w:sz w:val="20"/>
          <w:szCs w:val="20"/>
        </w:rPr>
      </w:pPr>
      <w:r w:rsidRPr="006920C8">
        <w:rPr>
          <w:rFonts w:cstheme="minorHAnsi"/>
          <w:color w:val="000000"/>
          <w:sz w:val="20"/>
          <w:szCs w:val="20"/>
        </w:rPr>
        <w:t>This course will take you on a journey across East Asia, exploring the cultural and linguistic diversity of the region. Through the lens of the language varieties spoken in China, Japan, and Korea, we will discuss linguistic issues pertaining to sounds, words, and structures. By doing so, we will understand that what we typically call “a language”, e.g., Chinese, Japanese, Korean, is in fact a multi-faceted reality that includes a variety of languages. We will also discuss and analyze contemporary sociolinguistic issues including language policies geared towards promotion (or containment) of multilingualism within a country, preservation of endangered languages, and treatment of linguistic minorities. Through a mix of interactive lectures, fun groupwork, and in-class presentations followed by plenary discussion, we will learn to use East Asian languages as a window to understand language and cultural diversity and how it reflects on language acquisition, communication, and language policies.</w:t>
      </w:r>
    </w:p>
    <w:p w14:paraId="5BB86C6B" w14:textId="77777777" w:rsidR="007D0579" w:rsidRDefault="007D0579" w:rsidP="007D0579">
      <w:pPr>
        <w:spacing w:after="0"/>
        <w:rPr>
          <w:b/>
          <w:sz w:val="20"/>
          <w:szCs w:val="20"/>
        </w:rPr>
      </w:pPr>
      <w:r>
        <w:rPr>
          <w:b/>
          <w:sz w:val="20"/>
          <w:szCs w:val="20"/>
        </w:rPr>
        <w:t>CLLC-L 120</w:t>
      </w:r>
      <w:r w:rsidRPr="0054459A">
        <w:rPr>
          <w:b/>
          <w:sz w:val="20"/>
          <w:szCs w:val="20"/>
        </w:rPr>
        <w:t xml:space="preserve"> POLITICS, IDENTITY, &amp; RESISTANCE</w:t>
      </w:r>
      <w:r>
        <w:rPr>
          <w:b/>
          <w:sz w:val="20"/>
          <w:szCs w:val="20"/>
        </w:rPr>
        <w:br/>
      </w:r>
      <w:r w:rsidRPr="006920C8">
        <w:rPr>
          <w:rFonts w:ascii="Calibri" w:hAnsi="Calibri"/>
          <w:b/>
          <w:i/>
          <w:caps/>
          <w:sz w:val="20"/>
          <w:szCs w:val="20"/>
        </w:rPr>
        <w:t>TRASH TALK: POLITICS OF WASTE</w:t>
      </w:r>
      <w:r w:rsidRPr="006920C8">
        <w:rPr>
          <w:rFonts w:ascii="Calibri" w:hAnsi="Calibri"/>
          <w:b/>
          <w:i/>
          <w:sz w:val="20"/>
          <w:szCs w:val="20"/>
        </w:rPr>
        <w:t xml:space="preserve">  </w:t>
      </w:r>
      <w:r w:rsidRPr="006920C8">
        <w:rPr>
          <w:b/>
          <w:i/>
          <w:sz w:val="20"/>
          <w:szCs w:val="20"/>
        </w:rPr>
        <w:br/>
      </w:r>
      <w:r w:rsidRPr="0054459A">
        <w:rPr>
          <w:b/>
          <w:sz w:val="20"/>
          <w:szCs w:val="20"/>
        </w:rPr>
        <w:t>Gen Ed and A&amp;H</w:t>
      </w:r>
    </w:p>
    <w:p w14:paraId="4D242EBF" w14:textId="77777777" w:rsidR="007D0579" w:rsidRDefault="007D0579" w:rsidP="007D0579">
      <w:pPr>
        <w:spacing w:after="0"/>
        <w:rPr>
          <w:b/>
          <w:sz w:val="20"/>
          <w:szCs w:val="20"/>
        </w:rPr>
      </w:pPr>
      <w:proofErr w:type="spellStart"/>
      <w:r>
        <w:rPr>
          <w:b/>
          <w:sz w:val="20"/>
          <w:szCs w:val="20"/>
        </w:rPr>
        <w:t>SustainCollins</w:t>
      </w:r>
      <w:proofErr w:type="spellEnd"/>
      <w:r>
        <w:rPr>
          <w:b/>
          <w:sz w:val="20"/>
          <w:szCs w:val="20"/>
        </w:rPr>
        <w:t xml:space="preserve"> course – open to any Collins student</w:t>
      </w:r>
    </w:p>
    <w:p w14:paraId="0022221E" w14:textId="77777777" w:rsidR="007D0579" w:rsidRPr="0054459A" w:rsidRDefault="007D0579" w:rsidP="007D0579">
      <w:pPr>
        <w:spacing w:after="0"/>
        <w:rPr>
          <w:sz w:val="20"/>
          <w:szCs w:val="20"/>
        </w:rPr>
      </w:pPr>
      <w:r w:rsidRPr="0054459A">
        <w:rPr>
          <w:sz w:val="20"/>
          <w:szCs w:val="20"/>
        </w:rPr>
        <w:t xml:space="preserve">        </w:t>
      </w:r>
      <w:r>
        <w:rPr>
          <w:sz w:val="20"/>
          <w:szCs w:val="20"/>
        </w:rPr>
        <w:t xml:space="preserve">             34727</w:t>
      </w:r>
      <w:r>
        <w:rPr>
          <w:sz w:val="20"/>
          <w:szCs w:val="20"/>
        </w:rPr>
        <w:tab/>
        <w:t>11</w:t>
      </w:r>
      <w:r w:rsidRPr="0054459A">
        <w:rPr>
          <w:sz w:val="20"/>
          <w:szCs w:val="20"/>
        </w:rPr>
        <w:t>:</w:t>
      </w:r>
      <w:r>
        <w:rPr>
          <w:sz w:val="20"/>
          <w:szCs w:val="20"/>
        </w:rPr>
        <w:t>3</w:t>
      </w:r>
      <w:r w:rsidRPr="0054459A">
        <w:rPr>
          <w:sz w:val="20"/>
          <w:szCs w:val="20"/>
        </w:rPr>
        <w:t>0</w:t>
      </w:r>
      <w:r>
        <w:rPr>
          <w:sz w:val="20"/>
          <w:szCs w:val="20"/>
        </w:rPr>
        <w:t>A</w:t>
      </w:r>
      <w:r w:rsidRPr="0054459A">
        <w:rPr>
          <w:sz w:val="20"/>
          <w:szCs w:val="20"/>
        </w:rPr>
        <w:t>–</w:t>
      </w:r>
      <w:r>
        <w:rPr>
          <w:sz w:val="20"/>
          <w:szCs w:val="20"/>
        </w:rPr>
        <w:t>12</w:t>
      </w:r>
      <w:r w:rsidRPr="0054459A">
        <w:rPr>
          <w:sz w:val="20"/>
          <w:szCs w:val="20"/>
        </w:rPr>
        <w:t>:</w:t>
      </w:r>
      <w:r>
        <w:rPr>
          <w:sz w:val="20"/>
          <w:szCs w:val="20"/>
        </w:rPr>
        <w:t>15P</w:t>
      </w:r>
      <w:r>
        <w:rPr>
          <w:sz w:val="20"/>
          <w:szCs w:val="20"/>
        </w:rPr>
        <w:tab/>
        <w:t>TU/TH</w:t>
      </w:r>
      <w:r>
        <w:rPr>
          <w:sz w:val="20"/>
          <w:szCs w:val="20"/>
        </w:rPr>
        <w:tab/>
        <w:t>Edmondson Hall C112</w:t>
      </w:r>
      <w:r>
        <w:rPr>
          <w:sz w:val="20"/>
          <w:szCs w:val="20"/>
        </w:rPr>
        <w:tab/>
      </w:r>
      <w:proofErr w:type="spellStart"/>
      <w:r>
        <w:rPr>
          <w:sz w:val="20"/>
          <w:szCs w:val="20"/>
        </w:rPr>
        <w:t>Anwarzai</w:t>
      </w:r>
      <w:proofErr w:type="spellEnd"/>
      <w:r>
        <w:rPr>
          <w:sz w:val="20"/>
          <w:szCs w:val="20"/>
        </w:rPr>
        <w:t>, Zara</w:t>
      </w:r>
    </w:p>
    <w:p w14:paraId="38838C60" w14:textId="77777777" w:rsidR="007D0579" w:rsidRPr="000F042C" w:rsidRDefault="007D0579" w:rsidP="007D0579">
      <w:pPr>
        <w:jc w:val="both"/>
        <w:rPr>
          <w:rFonts w:cstheme="minorHAnsi"/>
          <w:sz w:val="20"/>
          <w:szCs w:val="20"/>
        </w:rPr>
      </w:pPr>
      <w:r w:rsidRPr="000F042C">
        <w:rPr>
          <w:rFonts w:cstheme="minorHAnsi"/>
          <w:color w:val="000000"/>
          <w:sz w:val="20"/>
          <w:szCs w:val="20"/>
        </w:rPr>
        <w:t>Waste plays an incredibly important but often understated role in human life. With concerns about the future of our environment becoming more urgent, we find ourselves thinking about waste—reducing it, reusing it, moving it, destroying it—more than ever. But if we want to properly tackle problems relating to waste, we must first know what waste is. What makes an object trash? Is it something about the object itself or something about the relation between us and an object? This course explores fundamental questions about waste that enable students to face waste-related challenges in their own lives and communities. We consider a wide range of disciplinary perspectives, focusing especially on philosophical approaches. Students will conduct independent research projects (in the form of art, ethnography, or other analysis) that push them to engage with waste in creative and unfamiliar ways. Students of all backgrounds are welcome.</w:t>
      </w:r>
    </w:p>
    <w:p w14:paraId="29AD108D" w14:textId="77777777" w:rsidR="007D0579" w:rsidRDefault="007D0579" w:rsidP="007D0579">
      <w:pPr>
        <w:spacing w:after="0"/>
        <w:rPr>
          <w:b/>
          <w:sz w:val="20"/>
          <w:szCs w:val="20"/>
        </w:rPr>
      </w:pPr>
      <w:r w:rsidRPr="0054459A">
        <w:rPr>
          <w:b/>
          <w:sz w:val="20"/>
          <w:szCs w:val="20"/>
        </w:rPr>
        <w:t>CLLC-L 210 CULTURE, THE ARTS &amp; SOCIETY</w:t>
      </w:r>
      <w:r>
        <w:rPr>
          <w:b/>
          <w:sz w:val="20"/>
          <w:szCs w:val="20"/>
        </w:rPr>
        <w:br/>
      </w:r>
      <w:r w:rsidRPr="00007B0B">
        <w:rPr>
          <w:rFonts w:ascii="Calibri" w:hAnsi="Calibri"/>
          <w:b/>
          <w:i/>
          <w:sz w:val="20"/>
          <w:szCs w:val="20"/>
        </w:rPr>
        <w:t>ART AT THE EDGE OF ENVIRONMENTAL CHANGE</w:t>
      </w:r>
      <w:r w:rsidRPr="00007B0B">
        <w:rPr>
          <w:rFonts w:ascii="Calibri" w:hAnsi="Calibri"/>
          <w:b/>
          <w:sz w:val="20"/>
          <w:szCs w:val="20"/>
        </w:rPr>
        <w:t xml:space="preserve">  </w:t>
      </w:r>
      <w:r w:rsidRPr="00007B0B">
        <w:rPr>
          <w:b/>
          <w:sz w:val="20"/>
          <w:szCs w:val="20"/>
        </w:rPr>
        <w:br/>
      </w:r>
      <w:r w:rsidRPr="0054459A">
        <w:rPr>
          <w:b/>
          <w:sz w:val="20"/>
          <w:szCs w:val="20"/>
        </w:rPr>
        <w:t>Gen Ed and A&amp;H</w:t>
      </w:r>
    </w:p>
    <w:p w14:paraId="6F60B2A2" w14:textId="77777777" w:rsidR="007D0579" w:rsidRDefault="007D0579" w:rsidP="007D0579">
      <w:pPr>
        <w:spacing w:after="0"/>
        <w:rPr>
          <w:b/>
          <w:sz w:val="20"/>
          <w:szCs w:val="20"/>
        </w:rPr>
      </w:pPr>
      <w:proofErr w:type="spellStart"/>
      <w:r>
        <w:rPr>
          <w:b/>
          <w:sz w:val="20"/>
          <w:szCs w:val="20"/>
        </w:rPr>
        <w:t>SustainCollins</w:t>
      </w:r>
      <w:proofErr w:type="spellEnd"/>
      <w:r>
        <w:rPr>
          <w:b/>
          <w:sz w:val="20"/>
          <w:szCs w:val="20"/>
        </w:rPr>
        <w:t xml:space="preserve"> course – open to any Collins student</w:t>
      </w:r>
    </w:p>
    <w:p w14:paraId="6BB1E0A4" w14:textId="77777777" w:rsidR="007D0579" w:rsidRPr="00AE4E36" w:rsidRDefault="007D0579" w:rsidP="007D0579">
      <w:pPr>
        <w:ind w:left="360"/>
        <w:rPr>
          <w:sz w:val="20"/>
          <w:szCs w:val="20"/>
        </w:rPr>
      </w:pPr>
      <w:r>
        <w:rPr>
          <w:sz w:val="20"/>
          <w:szCs w:val="20"/>
        </w:rPr>
        <w:t xml:space="preserve">                 32813</w:t>
      </w:r>
      <w:r>
        <w:rPr>
          <w:sz w:val="20"/>
          <w:szCs w:val="20"/>
        </w:rPr>
        <w:tab/>
        <w:t>11</w:t>
      </w:r>
      <w:r w:rsidRPr="00AE4E36">
        <w:rPr>
          <w:sz w:val="20"/>
          <w:szCs w:val="20"/>
        </w:rPr>
        <w:t>:</w:t>
      </w:r>
      <w:r>
        <w:rPr>
          <w:sz w:val="20"/>
          <w:szCs w:val="20"/>
        </w:rPr>
        <w:t>30A</w:t>
      </w:r>
      <w:r w:rsidRPr="00AE4E36">
        <w:rPr>
          <w:sz w:val="20"/>
          <w:szCs w:val="20"/>
        </w:rPr>
        <w:t>–</w:t>
      </w:r>
      <w:r>
        <w:rPr>
          <w:sz w:val="20"/>
          <w:szCs w:val="20"/>
        </w:rPr>
        <w:t>12</w:t>
      </w:r>
      <w:r w:rsidRPr="00AE4E36">
        <w:rPr>
          <w:sz w:val="20"/>
          <w:szCs w:val="20"/>
        </w:rPr>
        <w:t>:</w:t>
      </w:r>
      <w:r>
        <w:rPr>
          <w:sz w:val="20"/>
          <w:szCs w:val="20"/>
        </w:rPr>
        <w:t>45P</w:t>
      </w:r>
      <w:r>
        <w:rPr>
          <w:sz w:val="20"/>
          <w:szCs w:val="20"/>
        </w:rPr>
        <w:tab/>
        <w:t>M/W</w:t>
      </w:r>
      <w:r>
        <w:rPr>
          <w:sz w:val="20"/>
          <w:szCs w:val="20"/>
        </w:rPr>
        <w:tab/>
        <w:t>Edmondson Hall C112</w:t>
      </w:r>
      <w:r>
        <w:rPr>
          <w:sz w:val="20"/>
          <w:szCs w:val="20"/>
        </w:rPr>
        <w:tab/>
        <w:t>Bridges, Ben</w:t>
      </w:r>
    </w:p>
    <w:p w14:paraId="2203F415" w14:textId="77777777" w:rsidR="007D0579" w:rsidRPr="005C3460" w:rsidRDefault="007D0579" w:rsidP="007D0579">
      <w:pPr>
        <w:jc w:val="both"/>
        <w:rPr>
          <w:rFonts w:ascii="Calibri" w:hAnsi="Calibri" w:cs="Calibri"/>
          <w:color w:val="000000"/>
          <w:sz w:val="20"/>
          <w:szCs w:val="20"/>
        </w:rPr>
      </w:pPr>
      <w:r w:rsidRPr="005C3460">
        <w:rPr>
          <w:rFonts w:ascii="Calibri" w:hAnsi="Calibri" w:cs="Calibri"/>
          <w:color w:val="000000"/>
          <w:sz w:val="20"/>
          <w:szCs w:val="20"/>
        </w:rPr>
        <w:t>Using anthropological and folkloristic approaches, this course will explore how people turn to their artistic expressions—such as storytelling, cooking, weaving, and more—to understand, react, and adapt to environmental changes. From deforestation in southeast Alaska to deglaciation in the Peruvian Andes, we will consider how humans exercise their cultural traditions to protest, cope with, critique, and endure ecological crises. In doing so, we will also investigate many of the identities and institutions that shape not only </w:t>
      </w:r>
      <w:r w:rsidRPr="005C3460">
        <w:rPr>
          <w:rFonts w:ascii="Calibri" w:hAnsi="Calibri" w:cs="Calibri"/>
          <w:i/>
          <w:iCs/>
          <w:color w:val="000000"/>
          <w:sz w:val="20"/>
          <w:szCs w:val="20"/>
        </w:rPr>
        <w:t>who </w:t>
      </w:r>
      <w:r w:rsidRPr="005C3460">
        <w:rPr>
          <w:rFonts w:ascii="Calibri" w:hAnsi="Calibri" w:cs="Calibri"/>
          <w:color w:val="000000"/>
          <w:sz w:val="20"/>
          <w:szCs w:val="20"/>
        </w:rPr>
        <w:t>is affected by environmental disasters, but also </w:t>
      </w:r>
      <w:r w:rsidRPr="005C3460">
        <w:rPr>
          <w:rFonts w:ascii="Calibri" w:hAnsi="Calibri" w:cs="Calibri"/>
          <w:i/>
          <w:iCs/>
          <w:color w:val="000000"/>
          <w:sz w:val="20"/>
          <w:szCs w:val="20"/>
        </w:rPr>
        <w:t>how </w:t>
      </w:r>
      <w:r w:rsidRPr="005C3460">
        <w:rPr>
          <w:rFonts w:ascii="Calibri" w:hAnsi="Calibri" w:cs="Calibri"/>
          <w:color w:val="000000"/>
          <w:sz w:val="20"/>
          <w:szCs w:val="20"/>
        </w:rPr>
        <w:t>cultural expressions can perpetuate or challenge social inequities. Our series of geographically expansive case studies will be accompanied by films, guest speakers, and immersive activities that invite students to consider how environmental changes and creative expressions manifest in disparate cultural contexts, even in our own backyard here in Bloomington.</w:t>
      </w:r>
    </w:p>
    <w:p w14:paraId="0CB790E4" w14:textId="77777777" w:rsidR="007D0579" w:rsidRDefault="007D0579" w:rsidP="007D0579">
      <w:pPr>
        <w:spacing w:after="0"/>
        <w:rPr>
          <w:rFonts w:ascii="Calibri" w:hAnsi="Calibri"/>
          <w:b/>
          <w:sz w:val="20"/>
          <w:szCs w:val="20"/>
        </w:rPr>
      </w:pPr>
      <w:r w:rsidRPr="0054459A">
        <w:rPr>
          <w:b/>
          <w:sz w:val="20"/>
          <w:szCs w:val="20"/>
        </w:rPr>
        <w:t>CLLC-L 210 CULTURE, THE ARTS &amp; SOCIETY</w:t>
      </w:r>
      <w:r>
        <w:rPr>
          <w:b/>
          <w:sz w:val="20"/>
          <w:szCs w:val="20"/>
        </w:rPr>
        <w:br/>
      </w:r>
      <w:r w:rsidRPr="005C3460">
        <w:rPr>
          <w:rFonts w:ascii="Calibri" w:hAnsi="Calibri"/>
          <w:b/>
          <w:i/>
          <w:sz w:val="20"/>
          <w:szCs w:val="20"/>
        </w:rPr>
        <w:t>DISCOVERING THE ARTIST’S BOOK: EXPLORE AND CREATE IN A FASCINATING ARTISTIC MEDIUM</w:t>
      </w:r>
    </w:p>
    <w:p w14:paraId="793E2456" w14:textId="77777777" w:rsidR="007D0579" w:rsidRDefault="007D0579" w:rsidP="007D0579">
      <w:pPr>
        <w:spacing w:after="0"/>
        <w:rPr>
          <w:b/>
          <w:sz w:val="20"/>
          <w:szCs w:val="20"/>
        </w:rPr>
      </w:pPr>
      <w:r w:rsidRPr="0054459A">
        <w:rPr>
          <w:b/>
          <w:sz w:val="20"/>
          <w:szCs w:val="20"/>
        </w:rPr>
        <w:t>Gen Ed &amp; CASE A&amp;H</w:t>
      </w:r>
    </w:p>
    <w:p w14:paraId="6004E935" w14:textId="77777777" w:rsidR="007D0579" w:rsidRPr="00AE4E36" w:rsidRDefault="007D0579" w:rsidP="007D0579">
      <w:pPr>
        <w:ind w:left="360"/>
        <w:rPr>
          <w:i/>
          <w:sz w:val="20"/>
          <w:szCs w:val="20"/>
        </w:rPr>
      </w:pPr>
      <w:r>
        <w:rPr>
          <w:sz w:val="20"/>
          <w:szCs w:val="20"/>
        </w:rPr>
        <w:t xml:space="preserve">                11343</w:t>
      </w:r>
      <w:r>
        <w:rPr>
          <w:sz w:val="20"/>
          <w:szCs w:val="20"/>
        </w:rPr>
        <w:tab/>
        <w:t>3</w:t>
      </w:r>
      <w:r w:rsidRPr="00AE4E36">
        <w:rPr>
          <w:sz w:val="20"/>
          <w:szCs w:val="20"/>
        </w:rPr>
        <w:t>:</w:t>
      </w:r>
      <w:r>
        <w:rPr>
          <w:sz w:val="20"/>
          <w:szCs w:val="20"/>
        </w:rPr>
        <w:t>0</w:t>
      </w:r>
      <w:r w:rsidRPr="00AE4E36">
        <w:rPr>
          <w:sz w:val="20"/>
          <w:szCs w:val="20"/>
        </w:rPr>
        <w:t>0</w:t>
      </w:r>
      <w:r>
        <w:rPr>
          <w:sz w:val="20"/>
          <w:szCs w:val="20"/>
        </w:rPr>
        <w:t>P</w:t>
      </w:r>
      <w:r w:rsidRPr="00AE4E36">
        <w:rPr>
          <w:sz w:val="20"/>
          <w:szCs w:val="20"/>
        </w:rPr>
        <w:t>–</w:t>
      </w:r>
      <w:r>
        <w:rPr>
          <w:sz w:val="20"/>
          <w:szCs w:val="20"/>
        </w:rPr>
        <w:t>5</w:t>
      </w:r>
      <w:r w:rsidRPr="00AE4E36">
        <w:rPr>
          <w:sz w:val="20"/>
          <w:szCs w:val="20"/>
        </w:rPr>
        <w:t>:</w:t>
      </w:r>
      <w:r>
        <w:rPr>
          <w:sz w:val="20"/>
          <w:szCs w:val="20"/>
        </w:rPr>
        <w:t>00P</w:t>
      </w:r>
      <w:r>
        <w:rPr>
          <w:sz w:val="20"/>
          <w:szCs w:val="20"/>
        </w:rPr>
        <w:tab/>
        <w:t>Tu/Th</w:t>
      </w:r>
      <w:r>
        <w:rPr>
          <w:sz w:val="20"/>
          <w:szCs w:val="20"/>
        </w:rPr>
        <w:tab/>
        <w:t>Edmondson Hall C112</w:t>
      </w:r>
      <w:r>
        <w:rPr>
          <w:sz w:val="20"/>
          <w:szCs w:val="20"/>
        </w:rPr>
        <w:tab/>
      </w:r>
      <w:proofErr w:type="spellStart"/>
      <w:r>
        <w:rPr>
          <w:sz w:val="20"/>
          <w:szCs w:val="20"/>
        </w:rPr>
        <w:t>Clüver</w:t>
      </w:r>
      <w:proofErr w:type="spellEnd"/>
      <w:r>
        <w:rPr>
          <w:sz w:val="20"/>
          <w:szCs w:val="20"/>
        </w:rPr>
        <w:t>, Yara</w:t>
      </w:r>
    </w:p>
    <w:p w14:paraId="37737ABC" w14:textId="77777777" w:rsidR="007D0579" w:rsidRPr="005C3460" w:rsidRDefault="007D0579" w:rsidP="007D0579">
      <w:pPr>
        <w:jc w:val="both"/>
        <w:rPr>
          <w:rFonts w:cstheme="minorHAnsi"/>
          <w:sz w:val="20"/>
          <w:szCs w:val="20"/>
        </w:rPr>
      </w:pPr>
      <w:r w:rsidRPr="005C3460">
        <w:rPr>
          <w:rFonts w:ascii="Calibri" w:hAnsi="Calibri"/>
          <w:sz w:val="20"/>
          <w:szCs w:val="20"/>
        </w:rPr>
        <w:t>Artist’s books are a 20</w:t>
      </w:r>
      <w:r w:rsidRPr="005C3460">
        <w:rPr>
          <w:rFonts w:ascii="Calibri" w:hAnsi="Calibri"/>
          <w:sz w:val="20"/>
          <w:szCs w:val="20"/>
          <w:vertAlign w:val="superscript"/>
        </w:rPr>
        <w:t>th</w:t>
      </w:r>
      <w:r w:rsidRPr="005C3460">
        <w:rPr>
          <w:rFonts w:ascii="Calibri" w:hAnsi="Calibri"/>
          <w:sz w:val="20"/>
          <w:szCs w:val="20"/>
        </w:rPr>
        <w:t xml:space="preserve"> century phenomenon where various types of visual media interact with one another and where concept is further emphasized through unique book structures. The focus of this course is on practice; we will experiment with a variety of book structures from traditional to experimental bindings. We will be cognizant of how book structure, image-making processes, layout, design, and text convey and emphasize your ideas so that craft and content are fully integrated in the artists’ books you make. The course gives you a new avenue in which to explore a variety of image and text making processes. We will also explore the evolution of artists’ books from the earliest forms through the explosion in creativity and concept that occurred in the 1960’s and beyond. Through readings and visits to the collections of the Lilly and </w:t>
      </w:r>
      <w:r>
        <w:rPr>
          <w:rFonts w:ascii="Calibri" w:hAnsi="Calibri"/>
          <w:sz w:val="20"/>
          <w:szCs w:val="20"/>
        </w:rPr>
        <w:t>Herman B. Wells</w:t>
      </w:r>
      <w:r w:rsidRPr="005C3460">
        <w:rPr>
          <w:rFonts w:ascii="Calibri" w:hAnsi="Calibri"/>
          <w:sz w:val="20"/>
          <w:szCs w:val="20"/>
        </w:rPr>
        <w:t xml:space="preserve"> Libraries, you will be exposed to a vast array of possibilities for the book as an artistic medium.</w:t>
      </w:r>
    </w:p>
    <w:p w14:paraId="64384806" w14:textId="77777777" w:rsidR="007D0579" w:rsidRDefault="007D0579" w:rsidP="007D0579">
      <w:pPr>
        <w:spacing w:after="0"/>
        <w:rPr>
          <w:b/>
          <w:sz w:val="20"/>
          <w:szCs w:val="20"/>
        </w:rPr>
      </w:pPr>
      <w:r w:rsidRPr="0054459A">
        <w:rPr>
          <w:b/>
          <w:sz w:val="20"/>
          <w:szCs w:val="20"/>
        </w:rPr>
        <w:lastRenderedPageBreak/>
        <w:t>CLLC-L 210   CULTURE, THE ARTS &amp; SOCIETY</w:t>
      </w:r>
      <w:r>
        <w:rPr>
          <w:b/>
          <w:sz w:val="20"/>
          <w:szCs w:val="20"/>
        </w:rPr>
        <w:br/>
      </w:r>
      <w:r w:rsidRPr="005C3460">
        <w:rPr>
          <w:rFonts w:ascii="Calibri" w:hAnsi="Calibri"/>
          <w:b/>
          <w:i/>
          <w:caps/>
          <w:sz w:val="20"/>
          <w:szCs w:val="20"/>
        </w:rPr>
        <w:t>GHOST NARRATIVES &amp; ENCOUNTERS</w:t>
      </w:r>
      <w:r>
        <w:rPr>
          <w:b/>
          <w:i/>
          <w:sz w:val="20"/>
          <w:szCs w:val="20"/>
        </w:rPr>
        <w:br/>
      </w:r>
      <w:r>
        <w:rPr>
          <w:b/>
          <w:sz w:val="20"/>
          <w:szCs w:val="20"/>
        </w:rPr>
        <w:t>G</w:t>
      </w:r>
      <w:r w:rsidRPr="0054459A">
        <w:rPr>
          <w:b/>
          <w:sz w:val="20"/>
          <w:szCs w:val="20"/>
        </w:rPr>
        <w:t>en Ed &amp; CASE A&amp;H</w:t>
      </w:r>
    </w:p>
    <w:p w14:paraId="5E300431" w14:textId="77777777" w:rsidR="007D0579" w:rsidRPr="00AF2A3C" w:rsidRDefault="007D0579" w:rsidP="007D0579">
      <w:pPr>
        <w:ind w:left="360"/>
        <w:rPr>
          <w:sz w:val="20"/>
          <w:szCs w:val="20"/>
        </w:rPr>
      </w:pPr>
      <w:r>
        <w:rPr>
          <w:sz w:val="20"/>
          <w:szCs w:val="20"/>
        </w:rPr>
        <w:t xml:space="preserve">                  35759</w:t>
      </w:r>
      <w:r>
        <w:rPr>
          <w:sz w:val="20"/>
          <w:szCs w:val="20"/>
        </w:rPr>
        <w:tab/>
        <w:t>10</w:t>
      </w:r>
      <w:r w:rsidRPr="00AF2A3C">
        <w:rPr>
          <w:sz w:val="20"/>
          <w:szCs w:val="20"/>
        </w:rPr>
        <w:t>:</w:t>
      </w:r>
      <w:r>
        <w:rPr>
          <w:sz w:val="20"/>
          <w:szCs w:val="20"/>
        </w:rPr>
        <w:t>20A</w:t>
      </w:r>
      <w:r w:rsidRPr="00AF2A3C">
        <w:rPr>
          <w:sz w:val="20"/>
          <w:szCs w:val="20"/>
        </w:rPr>
        <w:t>–</w:t>
      </w:r>
      <w:r>
        <w:rPr>
          <w:sz w:val="20"/>
          <w:szCs w:val="20"/>
        </w:rPr>
        <w:t>11</w:t>
      </w:r>
      <w:r w:rsidRPr="00AF2A3C">
        <w:rPr>
          <w:sz w:val="20"/>
          <w:szCs w:val="20"/>
        </w:rPr>
        <w:t>:</w:t>
      </w:r>
      <w:r>
        <w:rPr>
          <w:sz w:val="20"/>
          <w:szCs w:val="20"/>
        </w:rPr>
        <w:t>10A</w:t>
      </w:r>
      <w:r>
        <w:rPr>
          <w:sz w:val="20"/>
          <w:szCs w:val="20"/>
        </w:rPr>
        <w:tab/>
        <w:t>M/W/F</w:t>
      </w:r>
      <w:r>
        <w:rPr>
          <w:sz w:val="20"/>
          <w:szCs w:val="20"/>
        </w:rPr>
        <w:tab/>
        <w:t>Edmondson Hall C112</w:t>
      </w:r>
      <w:r>
        <w:rPr>
          <w:sz w:val="20"/>
          <w:szCs w:val="20"/>
        </w:rPr>
        <w:tab/>
        <w:t>Mathews, Holly</w:t>
      </w:r>
    </w:p>
    <w:p w14:paraId="731DA8DC" w14:textId="77777777" w:rsidR="007D0579" w:rsidRPr="005C3460" w:rsidRDefault="007D0579" w:rsidP="007D0579">
      <w:pPr>
        <w:jc w:val="both"/>
        <w:rPr>
          <w:rFonts w:cstheme="minorHAnsi"/>
          <w:sz w:val="20"/>
          <w:szCs w:val="20"/>
        </w:rPr>
      </w:pPr>
      <w:r w:rsidRPr="005C3460">
        <w:rPr>
          <w:rFonts w:cstheme="minorHAnsi"/>
          <w:color w:val="000000"/>
          <w:sz w:val="20"/>
          <w:szCs w:val="20"/>
        </w:rPr>
        <w:t>The first part of Ghost Narratives and Encounters will explore folkloric and pop culture ghost stories from around the globe in oral traditions, literature, and film. These narratives will be investigated for uncovering cultural values and expressions of gender, class, sexuality, race, and nationality within their contexts. The second portion of the class will examine the ways that people interact with ghosts and spirits through legend tripping, caring for spirits, death rituals, ghost celebrations, ghost commodification, dark tourism, spirit mediumship, possession, and paranormal investigations. Students will have the opportunities for community involvement through fieldwork, participation of the IU ghost tour, visits to local legend tripping sites, and exposure to guest speakers who hold positions in the supernatural realm. Assignments throughout the course will accumulate into a final project that will present varieties of ghost narratives and encounters in a geographic location chosen by the student.</w:t>
      </w:r>
    </w:p>
    <w:p w14:paraId="53E3F0B0" w14:textId="77777777" w:rsidR="007D0579" w:rsidRDefault="007D0579" w:rsidP="007D0579">
      <w:pPr>
        <w:spacing w:after="0"/>
        <w:rPr>
          <w:rFonts w:ascii="Calibri" w:hAnsi="Calibri"/>
          <w:b/>
          <w:sz w:val="20"/>
          <w:szCs w:val="20"/>
        </w:rPr>
      </w:pPr>
      <w:r w:rsidRPr="0054459A">
        <w:rPr>
          <w:b/>
          <w:sz w:val="20"/>
          <w:szCs w:val="20"/>
        </w:rPr>
        <w:t>CLLC-L 210   CULTURE, THE ARTS &amp; SOCIETY</w:t>
      </w:r>
      <w:r>
        <w:rPr>
          <w:b/>
          <w:sz w:val="20"/>
          <w:szCs w:val="20"/>
        </w:rPr>
        <w:br/>
      </w:r>
      <w:r w:rsidRPr="005C3460">
        <w:rPr>
          <w:rFonts w:ascii="Calibri" w:hAnsi="Calibri"/>
          <w:b/>
          <w:i/>
          <w:sz w:val="20"/>
          <w:szCs w:val="20"/>
        </w:rPr>
        <w:t>SELF, OTHER, AND THE IN-BETWEEN</w:t>
      </w:r>
    </w:p>
    <w:p w14:paraId="6A957803" w14:textId="77777777" w:rsidR="007D0579" w:rsidRDefault="007D0579" w:rsidP="007D0579">
      <w:pPr>
        <w:spacing w:after="0"/>
        <w:rPr>
          <w:b/>
          <w:sz w:val="20"/>
          <w:szCs w:val="20"/>
        </w:rPr>
      </w:pPr>
      <w:r>
        <w:rPr>
          <w:b/>
          <w:sz w:val="20"/>
          <w:szCs w:val="20"/>
        </w:rPr>
        <w:t>G</w:t>
      </w:r>
      <w:r w:rsidRPr="0054459A">
        <w:rPr>
          <w:b/>
          <w:sz w:val="20"/>
          <w:szCs w:val="20"/>
        </w:rPr>
        <w:t>en Ed &amp; CASE A&amp;H</w:t>
      </w:r>
    </w:p>
    <w:p w14:paraId="0329F066" w14:textId="77777777" w:rsidR="007D0579" w:rsidRPr="00AF2A3C" w:rsidRDefault="007D0579" w:rsidP="007D0579">
      <w:pPr>
        <w:ind w:left="360"/>
        <w:rPr>
          <w:sz w:val="20"/>
          <w:szCs w:val="20"/>
        </w:rPr>
      </w:pPr>
      <w:r>
        <w:rPr>
          <w:sz w:val="20"/>
          <w:szCs w:val="20"/>
        </w:rPr>
        <w:t xml:space="preserve">                  32814</w:t>
      </w:r>
      <w:r>
        <w:rPr>
          <w:sz w:val="20"/>
          <w:szCs w:val="20"/>
        </w:rPr>
        <w:tab/>
        <w:t>11</w:t>
      </w:r>
      <w:r w:rsidRPr="00AF2A3C">
        <w:rPr>
          <w:sz w:val="20"/>
          <w:szCs w:val="20"/>
        </w:rPr>
        <w:t>:</w:t>
      </w:r>
      <w:r>
        <w:rPr>
          <w:sz w:val="20"/>
          <w:szCs w:val="20"/>
        </w:rPr>
        <w:t>30A</w:t>
      </w:r>
      <w:r w:rsidRPr="00AF2A3C">
        <w:rPr>
          <w:sz w:val="20"/>
          <w:szCs w:val="20"/>
        </w:rPr>
        <w:t>–</w:t>
      </w:r>
      <w:r>
        <w:rPr>
          <w:sz w:val="20"/>
          <w:szCs w:val="20"/>
        </w:rPr>
        <w:t>12</w:t>
      </w:r>
      <w:r w:rsidRPr="00AF2A3C">
        <w:rPr>
          <w:sz w:val="20"/>
          <w:szCs w:val="20"/>
        </w:rPr>
        <w:t>:</w:t>
      </w:r>
      <w:r>
        <w:rPr>
          <w:sz w:val="20"/>
          <w:szCs w:val="20"/>
        </w:rPr>
        <w:t>45P</w:t>
      </w:r>
      <w:r>
        <w:rPr>
          <w:sz w:val="20"/>
          <w:szCs w:val="20"/>
        </w:rPr>
        <w:tab/>
        <w:t>M/W</w:t>
      </w:r>
      <w:r>
        <w:rPr>
          <w:sz w:val="20"/>
          <w:szCs w:val="20"/>
        </w:rPr>
        <w:tab/>
        <w:t>Edmondson Hall C110</w:t>
      </w:r>
      <w:r>
        <w:rPr>
          <w:sz w:val="20"/>
          <w:szCs w:val="20"/>
        </w:rPr>
        <w:tab/>
        <w:t>Morris, Gaya</w:t>
      </w:r>
    </w:p>
    <w:p w14:paraId="7AF81C58" w14:textId="77777777" w:rsidR="007D0579" w:rsidRPr="005C3460" w:rsidRDefault="007D0579" w:rsidP="007D0579">
      <w:pPr>
        <w:jc w:val="both"/>
        <w:rPr>
          <w:rFonts w:cstheme="minorHAnsi"/>
          <w:sz w:val="20"/>
          <w:szCs w:val="20"/>
        </w:rPr>
      </w:pPr>
      <w:r w:rsidRPr="005C3460">
        <w:rPr>
          <w:rFonts w:cstheme="minorHAnsi"/>
          <w:color w:val="000000"/>
          <w:sz w:val="20"/>
          <w:szCs w:val="20"/>
        </w:rPr>
        <w:t xml:space="preserve">To what extent do we get to choose our identities? Is identity determined by one's self-knowledge or in "the eye of the beholder"? Do our "roots" shape who we become? In this course we will explore both liberatory and socially responsible answers to these questions through readings from both the social sciences and the humanities. We will explore the paradoxical way that identity emerges in the intersection of pre-determined categories for social belonging, and creative expression through these categories. Sampling works of autobiography, memoir, biographical </w:t>
      </w:r>
      <w:proofErr w:type="gramStart"/>
      <w:r w:rsidRPr="005C3460">
        <w:rPr>
          <w:rFonts w:cstheme="minorHAnsi"/>
          <w:color w:val="000000"/>
          <w:sz w:val="20"/>
          <w:szCs w:val="20"/>
        </w:rPr>
        <w:t>fiction</w:t>
      </w:r>
      <w:proofErr w:type="gramEnd"/>
      <w:r w:rsidRPr="005C3460">
        <w:rPr>
          <w:rFonts w:cstheme="minorHAnsi"/>
          <w:color w:val="000000"/>
          <w:sz w:val="20"/>
          <w:szCs w:val="20"/>
        </w:rPr>
        <w:t xml:space="preserve"> and auto-ethnography, we will consider how different styles of writing enable access to stories identity oppression and resistance in diverse cultural contexts. Throughout the semester students will keep mixed-media journals reflecting on their experiences of self-discovery in their daily lives in Bloomington. In class we will build supportive community through co-creative activities and attentive listening as we take turns reading or presenting our work.</w:t>
      </w:r>
    </w:p>
    <w:p w14:paraId="1B644B04" w14:textId="77777777" w:rsidR="007D0579" w:rsidRDefault="007D0579" w:rsidP="007D0579">
      <w:pPr>
        <w:spacing w:after="0"/>
        <w:rPr>
          <w:rFonts w:ascii="Calibri" w:hAnsi="Calibri"/>
          <w:b/>
          <w:i/>
          <w:sz w:val="20"/>
          <w:szCs w:val="20"/>
        </w:rPr>
      </w:pPr>
      <w:r w:rsidRPr="0054459A">
        <w:rPr>
          <w:b/>
          <w:sz w:val="20"/>
          <w:szCs w:val="20"/>
        </w:rPr>
        <w:t>CLLC-L 210   CULTURE, THE ARTS &amp; SOCIETY</w:t>
      </w:r>
      <w:r>
        <w:rPr>
          <w:b/>
          <w:sz w:val="20"/>
          <w:szCs w:val="20"/>
        </w:rPr>
        <w:br/>
      </w:r>
      <w:r w:rsidRPr="005C3460">
        <w:rPr>
          <w:rFonts w:ascii="Calibri" w:hAnsi="Calibri"/>
          <w:b/>
          <w:i/>
          <w:sz w:val="20"/>
          <w:szCs w:val="20"/>
        </w:rPr>
        <w:t xml:space="preserve">VICTIMS, PERPETRATORS &amp; BEYOND </w:t>
      </w:r>
    </w:p>
    <w:p w14:paraId="719EAA59" w14:textId="77777777" w:rsidR="007D0579" w:rsidRDefault="007D0579" w:rsidP="007D0579">
      <w:pPr>
        <w:spacing w:after="0"/>
        <w:rPr>
          <w:b/>
          <w:sz w:val="20"/>
          <w:szCs w:val="20"/>
        </w:rPr>
      </w:pPr>
      <w:r>
        <w:rPr>
          <w:b/>
          <w:sz w:val="20"/>
          <w:szCs w:val="20"/>
        </w:rPr>
        <w:t>G</w:t>
      </w:r>
      <w:r w:rsidRPr="0054459A">
        <w:rPr>
          <w:b/>
          <w:sz w:val="20"/>
          <w:szCs w:val="20"/>
        </w:rPr>
        <w:t>en Ed &amp; CASE A&amp;H</w:t>
      </w:r>
    </w:p>
    <w:p w14:paraId="6EFA06A0" w14:textId="77777777" w:rsidR="007D0579" w:rsidRDefault="007D0579" w:rsidP="007D0579">
      <w:pPr>
        <w:spacing w:after="0"/>
        <w:ind w:left="360"/>
        <w:rPr>
          <w:sz w:val="20"/>
          <w:szCs w:val="20"/>
        </w:rPr>
      </w:pPr>
      <w:r>
        <w:rPr>
          <w:sz w:val="20"/>
          <w:szCs w:val="20"/>
        </w:rPr>
        <w:t xml:space="preserve">                  14469</w:t>
      </w:r>
      <w:r>
        <w:rPr>
          <w:sz w:val="20"/>
          <w:szCs w:val="20"/>
        </w:rPr>
        <w:tab/>
        <w:t>11</w:t>
      </w:r>
      <w:r w:rsidRPr="00AF2A3C">
        <w:rPr>
          <w:sz w:val="20"/>
          <w:szCs w:val="20"/>
        </w:rPr>
        <w:t>:</w:t>
      </w:r>
      <w:r>
        <w:rPr>
          <w:sz w:val="20"/>
          <w:szCs w:val="20"/>
        </w:rPr>
        <w:t>30A</w:t>
      </w:r>
      <w:r w:rsidRPr="00AF2A3C">
        <w:rPr>
          <w:sz w:val="20"/>
          <w:szCs w:val="20"/>
        </w:rPr>
        <w:t>–</w:t>
      </w:r>
      <w:r>
        <w:rPr>
          <w:sz w:val="20"/>
          <w:szCs w:val="20"/>
        </w:rPr>
        <w:t>12</w:t>
      </w:r>
      <w:r w:rsidRPr="00AF2A3C">
        <w:rPr>
          <w:sz w:val="20"/>
          <w:szCs w:val="20"/>
        </w:rPr>
        <w:t>:</w:t>
      </w:r>
      <w:r>
        <w:rPr>
          <w:sz w:val="20"/>
          <w:szCs w:val="20"/>
        </w:rPr>
        <w:t>45P</w:t>
      </w:r>
      <w:r>
        <w:rPr>
          <w:sz w:val="20"/>
          <w:szCs w:val="20"/>
        </w:rPr>
        <w:tab/>
        <w:t>M/W</w:t>
      </w:r>
      <w:r>
        <w:rPr>
          <w:sz w:val="20"/>
          <w:szCs w:val="20"/>
        </w:rPr>
        <w:tab/>
        <w:t>Edmondson Hall C110</w:t>
      </w:r>
      <w:r>
        <w:rPr>
          <w:sz w:val="20"/>
          <w:szCs w:val="20"/>
        </w:rPr>
        <w:tab/>
        <w:t>Woodward, Claire</w:t>
      </w:r>
    </w:p>
    <w:p w14:paraId="08DD105B" w14:textId="77777777" w:rsidR="007D0579" w:rsidRPr="00AF2A3C" w:rsidRDefault="007D0579" w:rsidP="007D0579">
      <w:pPr>
        <w:ind w:left="360"/>
        <w:rPr>
          <w:sz w:val="20"/>
          <w:szCs w:val="20"/>
        </w:rPr>
      </w:pPr>
      <w:r>
        <w:rPr>
          <w:sz w:val="20"/>
          <w:szCs w:val="20"/>
        </w:rPr>
        <w:tab/>
      </w:r>
      <w:r>
        <w:rPr>
          <w:sz w:val="20"/>
          <w:szCs w:val="20"/>
        </w:rPr>
        <w:tab/>
      </w:r>
      <w:r>
        <w:rPr>
          <w:sz w:val="20"/>
          <w:szCs w:val="20"/>
        </w:rPr>
        <w:tab/>
        <w:t>7:00P</w:t>
      </w:r>
      <w:r w:rsidRPr="00AF2A3C">
        <w:rPr>
          <w:sz w:val="20"/>
          <w:szCs w:val="20"/>
        </w:rPr>
        <w:t>–</w:t>
      </w:r>
      <w:r>
        <w:rPr>
          <w:sz w:val="20"/>
          <w:szCs w:val="20"/>
        </w:rPr>
        <w:t>9:00P</w:t>
      </w:r>
      <w:r>
        <w:rPr>
          <w:sz w:val="20"/>
          <w:szCs w:val="20"/>
        </w:rPr>
        <w:tab/>
        <w:t>W</w:t>
      </w:r>
      <w:r>
        <w:rPr>
          <w:sz w:val="20"/>
          <w:szCs w:val="20"/>
        </w:rPr>
        <w:tab/>
        <w:t>Collins Cinema (film screenings)</w:t>
      </w:r>
    </w:p>
    <w:p w14:paraId="23C919A6" w14:textId="77777777" w:rsidR="007D0579" w:rsidRPr="00E9350D" w:rsidRDefault="007D0579" w:rsidP="007D0579">
      <w:pPr>
        <w:jc w:val="both"/>
        <w:rPr>
          <w:rFonts w:cstheme="minorHAnsi"/>
          <w:color w:val="000000"/>
          <w:sz w:val="20"/>
          <w:szCs w:val="20"/>
        </w:rPr>
      </w:pPr>
      <w:r w:rsidRPr="005C3460">
        <w:rPr>
          <w:rFonts w:cstheme="minorHAnsi"/>
          <w:color w:val="000000"/>
          <w:sz w:val="20"/>
          <w:szCs w:val="20"/>
        </w:rPr>
        <w:t>Few things strike us as powerfully as the image of the victim. This course introduces students to twentieth and twenty-first century German cinema while also examining representations of victims and perpetrators. We will look at historical patterns in film from the Weimar Republic to the present (including films like Fritz Lang’s</w:t>
      </w:r>
      <w:r w:rsidRPr="005C3460">
        <w:rPr>
          <w:rStyle w:val="apple-converted-space"/>
          <w:rFonts w:cstheme="minorHAnsi"/>
          <w:color w:val="000000"/>
          <w:sz w:val="20"/>
          <w:szCs w:val="20"/>
        </w:rPr>
        <w:t> </w:t>
      </w:r>
      <w:r w:rsidRPr="005C3460">
        <w:rPr>
          <w:rFonts w:cstheme="minorHAnsi"/>
          <w:i/>
          <w:iCs/>
          <w:color w:val="000000"/>
          <w:sz w:val="20"/>
          <w:szCs w:val="20"/>
        </w:rPr>
        <w:t>Metropolis</w:t>
      </w:r>
      <w:r w:rsidRPr="005C3460">
        <w:rPr>
          <w:rFonts w:cstheme="minorHAnsi"/>
          <w:color w:val="000000"/>
          <w:sz w:val="20"/>
          <w:szCs w:val="20"/>
        </w:rPr>
        <w:t> and Tom Tykwer’s</w:t>
      </w:r>
      <w:r w:rsidRPr="005C3460">
        <w:rPr>
          <w:rStyle w:val="apple-converted-space"/>
          <w:rFonts w:cstheme="minorHAnsi"/>
          <w:color w:val="000000"/>
          <w:sz w:val="20"/>
          <w:szCs w:val="20"/>
        </w:rPr>
        <w:t> </w:t>
      </w:r>
      <w:r w:rsidRPr="005C3460">
        <w:rPr>
          <w:rFonts w:cstheme="minorHAnsi"/>
          <w:i/>
          <w:iCs/>
          <w:color w:val="000000"/>
          <w:sz w:val="20"/>
          <w:szCs w:val="20"/>
        </w:rPr>
        <w:t>Run Lola Run</w:t>
      </w:r>
      <w:r w:rsidRPr="005C3460">
        <w:rPr>
          <w:rFonts w:cstheme="minorHAnsi"/>
          <w:color w:val="000000"/>
          <w:sz w:val="20"/>
          <w:szCs w:val="20"/>
        </w:rPr>
        <w:t>). Film viewings and interdisciplinary readings will guide us in exploring representations of good, evil, and the in-between spaces in visual narratives. Course questions include: How do we analyze film? What historical background helps frame cinematic stories? What stylistic and visual elements make us view certain characters as “bad” or “good”? What, then, can German film teach us about what victims and perpetrators look like in terms of identity at large? What role do moral dyads play in contemporary American society, such as in Black Lives Matter or #MeToo?</w:t>
      </w:r>
    </w:p>
    <w:p w14:paraId="47B62A6C" w14:textId="328639EA" w:rsidR="00C60987" w:rsidRDefault="00C60987" w:rsidP="00C16852">
      <w:pPr>
        <w:pStyle w:val="NormalWeb"/>
        <w:spacing w:before="0" w:beforeAutospacing="0" w:after="0" w:afterAutospacing="0"/>
        <w:rPr>
          <w:rFonts w:asciiTheme="minorHAnsi" w:hAnsiTheme="minorHAnsi"/>
          <w:sz w:val="22"/>
          <w:szCs w:val="22"/>
        </w:rPr>
      </w:pPr>
    </w:p>
    <w:sectPr w:rsidR="00C60987" w:rsidSect="00242E56">
      <w:headerReference w:type="firs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D8D2" w14:textId="77777777" w:rsidR="007727BE" w:rsidRDefault="007727BE" w:rsidP="00C91171">
      <w:pPr>
        <w:spacing w:after="0" w:line="240" w:lineRule="auto"/>
      </w:pPr>
      <w:r>
        <w:separator/>
      </w:r>
    </w:p>
  </w:endnote>
  <w:endnote w:type="continuationSeparator" w:id="0">
    <w:p w14:paraId="667D6D7A" w14:textId="77777777" w:rsidR="007727BE" w:rsidRDefault="007727BE" w:rsidP="00C9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ABDF" w14:textId="77777777" w:rsidR="007727BE" w:rsidRDefault="007727BE" w:rsidP="00C91171">
      <w:pPr>
        <w:spacing w:after="0" w:line="240" w:lineRule="auto"/>
      </w:pPr>
      <w:r>
        <w:separator/>
      </w:r>
    </w:p>
  </w:footnote>
  <w:footnote w:type="continuationSeparator" w:id="0">
    <w:p w14:paraId="6B1D2C8D" w14:textId="77777777" w:rsidR="007727BE" w:rsidRDefault="007727BE" w:rsidP="00C9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483" w14:textId="77777777" w:rsidR="00AE4E36" w:rsidRPr="003A2E04" w:rsidRDefault="00AE4E36" w:rsidP="00C91171">
    <w:pPr>
      <w:pStyle w:val="Heading1"/>
      <w:spacing w:before="0"/>
      <w:jc w:val="center"/>
      <w:rPr>
        <w:rFonts w:ascii="Calibri" w:hAnsi="Calibri"/>
        <w:b/>
        <w:color w:val="auto"/>
      </w:rPr>
    </w:pPr>
    <w:r w:rsidRPr="003A2E04">
      <w:rPr>
        <w:rFonts w:ascii="Calibri" w:hAnsi="Calibri"/>
        <w:b/>
        <w:color w:val="auto"/>
      </w:rPr>
      <w:t>Living Learning Center</w:t>
    </w:r>
    <w:r>
      <w:rPr>
        <w:rFonts w:ascii="Calibri" w:hAnsi="Calibri"/>
        <w:b/>
        <w:color w:val="auto"/>
      </w:rPr>
      <w:t xml:space="preserve"> (LLC)</w:t>
    </w:r>
    <w:r w:rsidRPr="003A2E04">
      <w:rPr>
        <w:rFonts w:ascii="Calibri" w:hAnsi="Calibri"/>
        <w:b/>
        <w:color w:val="auto"/>
      </w:rPr>
      <w:t xml:space="preserve"> Course Information</w:t>
    </w:r>
  </w:p>
  <w:p w14:paraId="680AD424" w14:textId="77777777" w:rsidR="00AE4E36" w:rsidRPr="00C91171" w:rsidRDefault="00AE4E36" w:rsidP="00C91171">
    <w:pPr>
      <w:jc w:val="center"/>
      <w:rPr>
        <w:rFonts w:ascii="Calibri" w:hAnsi="Calibri"/>
        <w:b/>
        <w:sz w:val="32"/>
        <w:szCs w:val="32"/>
      </w:rPr>
    </w:pPr>
    <w:r w:rsidRPr="003A2E04">
      <w:rPr>
        <w:rFonts w:ascii="Calibri" w:hAnsi="Calibri"/>
        <w:b/>
        <w:sz w:val="32"/>
        <w:szCs w:val="32"/>
      </w:rPr>
      <w:t>Quick Ref</w:t>
    </w:r>
    <w:r>
      <w:rPr>
        <w:rFonts w:ascii="Calibri" w:hAnsi="Calibri"/>
        <w:b/>
        <w:sz w:val="32"/>
        <w:szCs w:val="32"/>
      </w:rPr>
      <w:t>erence Guide for Summer NSO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0150"/>
    <w:multiLevelType w:val="multilevel"/>
    <w:tmpl w:val="06DA4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8778E"/>
    <w:multiLevelType w:val="hybridMultilevel"/>
    <w:tmpl w:val="B4AA7B20"/>
    <w:lvl w:ilvl="0" w:tplc="FBBABEFE">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6D0F0C"/>
    <w:multiLevelType w:val="hybridMultilevel"/>
    <w:tmpl w:val="0256F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1E"/>
    <w:rsid w:val="0000697E"/>
    <w:rsid w:val="000954F1"/>
    <w:rsid w:val="000C38FB"/>
    <w:rsid w:val="000D458A"/>
    <w:rsid w:val="001203B1"/>
    <w:rsid w:val="00181728"/>
    <w:rsid w:val="001916FC"/>
    <w:rsid w:val="001A4D2B"/>
    <w:rsid w:val="001B3B70"/>
    <w:rsid w:val="001B46AF"/>
    <w:rsid w:val="001C1816"/>
    <w:rsid w:val="001D791C"/>
    <w:rsid w:val="001F5822"/>
    <w:rsid w:val="00216611"/>
    <w:rsid w:val="0023181E"/>
    <w:rsid w:val="00242E56"/>
    <w:rsid w:val="00284926"/>
    <w:rsid w:val="0029133B"/>
    <w:rsid w:val="002B3B49"/>
    <w:rsid w:val="002C312A"/>
    <w:rsid w:val="0031072B"/>
    <w:rsid w:val="00351011"/>
    <w:rsid w:val="0036359E"/>
    <w:rsid w:val="00394CB0"/>
    <w:rsid w:val="00397B42"/>
    <w:rsid w:val="003A2E04"/>
    <w:rsid w:val="003D0FEC"/>
    <w:rsid w:val="00407AB7"/>
    <w:rsid w:val="00425AA7"/>
    <w:rsid w:val="00441ECA"/>
    <w:rsid w:val="00444590"/>
    <w:rsid w:val="00444F4E"/>
    <w:rsid w:val="00453A94"/>
    <w:rsid w:val="00497D29"/>
    <w:rsid w:val="004B6349"/>
    <w:rsid w:val="004F0F19"/>
    <w:rsid w:val="00506316"/>
    <w:rsid w:val="00523C52"/>
    <w:rsid w:val="005371E1"/>
    <w:rsid w:val="0054459A"/>
    <w:rsid w:val="005754D0"/>
    <w:rsid w:val="00576BF9"/>
    <w:rsid w:val="00584E8E"/>
    <w:rsid w:val="005860CC"/>
    <w:rsid w:val="005C2C60"/>
    <w:rsid w:val="005D3452"/>
    <w:rsid w:val="005F073B"/>
    <w:rsid w:val="00600C60"/>
    <w:rsid w:val="00605456"/>
    <w:rsid w:val="00630F4E"/>
    <w:rsid w:val="0065671E"/>
    <w:rsid w:val="00683A92"/>
    <w:rsid w:val="006E5118"/>
    <w:rsid w:val="00700374"/>
    <w:rsid w:val="0070221A"/>
    <w:rsid w:val="0070777F"/>
    <w:rsid w:val="00716726"/>
    <w:rsid w:val="00722759"/>
    <w:rsid w:val="007350C5"/>
    <w:rsid w:val="007373A3"/>
    <w:rsid w:val="007373D6"/>
    <w:rsid w:val="00737EC5"/>
    <w:rsid w:val="00740821"/>
    <w:rsid w:val="007464C2"/>
    <w:rsid w:val="007727BE"/>
    <w:rsid w:val="0079791C"/>
    <w:rsid w:val="007A20D5"/>
    <w:rsid w:val="007A5451"/>
    <w:rsid w:val="007B192A"/>
    <w:rsid w:val="007C2883"/>
    <w:rsid w:val="007D0579"/>
    <w:rsid w:val="007E529F"/>
    <w:rsid w:val="0081188C"/>
    <w:rsid w:val="008308B6"/>
    <w:rsid w:val="008353B9"/>
    <w:rsid w:val="00856424"/>
    <w:rsid w:val="008602C8"/>
    <w:rsid w:val="00860DCD"/>
    <w:rsid w:val="008808A8"/>
    <w:rsid w:val="008C1727"/>
    <w:rsid w:val="008D39AE"/>
    <w:rsid w:val="008D755C"/>
    <w:rsid w:val="008E2E7F"/>
    <w:rsid w:val="008E56E8"/>
    <w:rsid w:val="008F1AF4"/>
    <w:rsid w:val="008F25CB"/>
    <w:rsid w:val="00942B91"/>
    <w:rsid w:val="00945484"/>
    <w:rsid w:val="009455DB"/>
    <w:rsid w:val="00987CC8"/>
    <w:rsid w:val="009B24DE"/>
    <w:rsid w:val="009D01EE"/>
    <w:rsid w:val="009D489F"/>
    <w:rsid w:val="009E66C6"/>
    <w:rsid w:val="009F7608"/>
    <w:rsid w:val="00A02D99"/>
    <w:rsid w:val="00A03CF9"/>
    <w:rsid w:val="00A11EBB"/>
    <w:rsid w:val="00A12172"/>
    <w:rsid w:val="00A17C5A"/>
    <w:rsid w:val="00A40C5E"/>
    <w:rsid w:val="00A76D66"/>
    <w:rsid w:val="00AE4E36"/>
    <w:rsid w:val="00AE5FB0"/>
    <w:rsid w:val="00AF2A3C"/>
    <w:rsid w:val="00B01016"/>
    <w:rsid w:val="00B039E5"/>
    <w:rsid w:val="00B05389"/>
    <w:rsid w:val="00B104FA"/>
    <w:rsid w:val="00B20963"/>
    <w:rsid w:val="00B226FB"/>
    <w:rsid w:val="00B24AAD"/>
    <w:rsid w:val="00B37A5B"/>
    <w:rsid w:val="00B652D9"/>
    <w:rsid w:val="00B6799B"/>
    <w:rsid w:val="00B83589"/>
    <w:rsid w:val="00B967E5"/>
    <w:rsid w:val="00BA478D"/>
    <w:rsid w:val="00BB5A0A"/>
    <w:rsid w:val="00BE5911"/>
    <w:rsid w:val="00BF3D4E"/>
    <w:rsid w:val="00C0760E"/>
    <w:rsid w:val="00C16852"/>
    <w:rsid w:val="00C43657"/>
    <w:rsid w:val="00C535F8"/>
    <w:rsid w:val="00C60987"/>
    <w:rsid w:val="00C91171"/>
    <w:rsid w:val="00C94E43"/>
    <w:rsid w:val="00C96C1A"/>
    <w:rsid w:val="00CB49AD"/>
    <w:rsid w:val="00CB72F3"/>
    <w:rsid w:val="00CE37E9"/>
    <w:rsid w:val="00CF5DB1"/>
    <w:rsid w:val="00CF7F71"/>
    <w:rsid w:val="00D06030"/>
    <w:rsid w:val="00D16EC8"/>
    <w:rsid w:val="00D1782F"/>
    <w:rsid w:val="00D20C58"/>
    <w:rsid w:val="00D41E0F"/>
    <w:rsid w:val="00D80B91"/>
    <w:rsid w:val="00DD5D7B"/>
    <w:rsid w:val="00DD7CE8"/>
    <w:rsid w:val="00DF0BA7"/>
    <w:rsid w:val="00E41144"/>
    <w:rsid w:val="00E64476"/>
    <w:rsid w:val="00E85ADB"/>
    <w:rsid w:val="00EC0C53"/>
    <w:rsid w:val="00ED68D3"/>
    <w:rsid w:val="00EF3CB8"/>
    <w:rsid w:val="00F03674"/>
    <w:rsid w:val="00F12A7D"/>
    <w:rsid w:val="00F36E61"/>
    <w:rsid w:val="00F420BE"/>
    <w:rsid w:val="00F57891"/>
    <w:rsid w:val="00F7285B"/>
    <w:rsid w:val="00F866E3"/>
    <w:rsid w:val="00F94617"/>
    <w:rsid w:val="00FC1477"/>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DC9730"/>
  <w15:chartTrackingRefBased/>
  <w15:docId w15:val="{DE396F1E-2168-49B1-999F-86315B19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04"/>
  </w:style>
  <w:style w:type="paragraph" w:styleId="Heading1">
    <w:name w:val="heading 1"/>
    <w:basedOn w:val="Normal"/>
    <w:next w:val="Normal"/>
    <w:link w:val="Heading1Char"/>
    <w:uiPriority w:val="9"/>
    <w:qFormat/>
    <w:rsid w:val="003A2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E04"/>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73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7EC5"/>
    <w:rPr>
      <w:rFonts w:ascii="Courier New" w:eastAsia="Times New Roman" w:hAnsi="Courier New" w:cs="Courier New"/>
      <w:sz w:val="20"/>
      <w:szCs w:val="20"/>
    </w:rPr>
  </w:style>
  <w:style w:type="character" w:styleId="Hyperlink">
    <w:name w:val="Hyperlink"/>
    <w:basedOn w:val="DefaultParagraphFont"/>
    <w:unhideWhenUsed/>
    <w:rsid w:val="009455DB"/>
    <w:rPr>
      <w:color w:val="0563C1" w:themeColor="hyperlink"/>
      <w:u w:val="single"/>
    </w:rPr>
  </w:style>
  <w:style w:type="paragraph" w:styleId="NormalWeb">
    <w:name w:val="Normal (Web)"/>
    <w:basedOn w:val="Normal"/>
    <w:uiPriority w:val="99"/>
    <w:unhideWhenUsed/>
    <w:rsid w:val="007C288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2883"/>
    <w:rPr>
      <w:b/>
      <w:bCs/>
    </w:rPr>
  </w:style>
  <w:style w:type="character" w:customStyle="1" w:styleId="Heading2Char">
    <w:name w:val="Heading 2 Char"/>
    <w:basedOn w:val="DefaultParagraphFont"/>
    <w:link w:val="Heading2"/>
    <w:uiPriority w:val="9"/>
    <w:rsid w:val="007350C5"/>
    <w:rPr>
      <w:rFonts w:asciiTheme="majorHAnsi" w:eastAsiaTheme="majorEastAsia" w:hAnsiTheme="majorHAnsi" w:cstheme="majorBidi"/>
      <w:color w:val="2E74B5" w:themeColor="accent1" w:themeShade="BF"/>
      <w:sz w:val="26"/>
      <w:szCs w:val="26"/>
    </w:rPr>
  </w:style>
  <w:style w:type="paragraph" w:customStyle="1" w:styleId="Body">
    <w:name w:val="Body"/>
    <w:rsid w:val="007350C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39"/>
    <w:rsid w:val="0098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71"/>
  </w:style>
  <w:style w:type="paragraph" w:styleId="Footer">
    <w:name w:val="footer"/>
    <w:basedOn w:val="Normal"/>
    <w:link w:val="FooterChar"/>
    <w:uiPriority w:val="99"/>
    <w:unhideWhenUsed/>
    <w:rsid w:val="00C9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71"/>
  </w:style>
  <w:style w:type="paragraph" w:styleId="BalloonText">
    <w:name w:val="Balloon Text"/>
    <w:basedOn w:val="Normal"/>
    <w:link w:val="BalloonTextChar"/>
    <w:uiPriority w:val="99"/>
    <w:semiHidden/>
    <w:unhideWhenUsed/>
    <w:rsid w:val="00D0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30"/>
    <w:rPr>
      <w:rFonts w:ascii="Segoe UI" w:hAnsi="Segoe UI" w:cs="Segoe UI"/>
      <w:sz w:val="18"/>
      <w:szCs w:val="18"/>
    </w:rPr>
  </w:style>
  <w:style w:type="character" w:customStyle="1" w:styleId="apple-converted-space">
    <w:name w:val="apple-converted-space"/>
    <w:basedOn w:val="DefaultParagraphFont"/>
    <w:rsid w:val="00441ECA"/>
  </w:style>
  <w:style w:type="character" w:styleId="Emphasis">
    <w:name w:val="Emphasis"/>
    <w:basedOn w:val="DefaultParagraphFont"/>
    <w:uiPriority w:val="20"/>
    <w:qFormat/>
    <w:rsid w:val="00441ECA"/>
    <w:rPr>
      <w:i/>
      <w:iCs/>
    </w:rPr>
  </w:style>
  <w:style w:type="paragraph" w:styleId="BodyText">
    <w:name w:val="Body Text"/>
    <w:basedOn w:val="Normal"/>
    <w:link w:val="BodyTextChar"/>
    <w:uiPriority w:val="1"/>
    <w:qFormat/>
    <w:rsid w:val="00CF5D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CF5DB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2718">
      <w:bodyDiv w:val="1"/>
      <w:marLeft w:val="0"/>
      <w:marRight w:val="0"/>
      <w:marTop w:val="0"/>
      <w:marBottom w:val="0"/>
      <w:divBdr>
        <w:top w:val="none" w:sz="0" w:space="0" w:color="auto"/>
        <w:left w:val="none" w:sz="0" w:space="0" w:color="auto"/>
        <w:bottom w:val="none" w:sz="0" w:space="0" w:color="auto"/>
        <w:right w:val="none" w:sz="0" w:space="0" w:color="auto"/>
      </w:divBdr>
    </w:div>
    <w:div w:id="539710631">
      <w:bodyDiv w:val="1"/>
      <w:marLeft w:val="0"/>
      <w:marRight w:val="0"/>
      <w:marTop w:val="0"/>
      <w:marBottom w:val="0"/>
      <w:divBdr>
        <w:top w:val="none" w:sz="0" w:space="0" w:color="auto"/>
        <w:left w:val="none" w:sz="0" w:space="0" w:color="auto"/>
        <w:bottom w:val="none" w:sz="0" w:space="0" w:color="auto"/>
        <w:right w:val="none" w:sz="0" w:space="0" w:color="auto"/>
      </w:divBdr>
    </w:div>
    <w:div w:id="546917877">
      <w:bodyDiv w:val="1"/>
      <w:marLeft w:val="0"/>
      <w:marRight w:val="0"/>
      <w:marTop w:val="0"/>
      <w:marBottom w:val="0"/>
      <w:divBdr>
        <w:top w:val="none" w:sz="0" w:space="0" w:color="auto"/>
        <w:left w:val="none" w:sz="0" w:space="0" w:color="auto"/>
        <w:bottom w:val="none" w:sz="0" w:space="0" w:color="auto"/>
        <w:right w:val="none" w:sz="0" w:space="0" w:color="auto"/>
      </w:divBdr>
    </w:div>
    <w:div w:id="631711502">
      <w:bodyDiv w:val="1"/>
      <w:marLeft w:val="0"/>
      <w:marRight w:val="0"/>
      <w:marTop w:val="0"/>
      <w:marBottom w:val="0"/>
      <w:divBdr>
        <w:top w:val="none" w:sz="0" w:space="0" w:color="auto"/>
        <w:left w:val="none" w:sz="0" w:space="0" w:color="auto"/>
        <w:bottom w:val="none" w:sz="0" w:space="0" w:color="auto"/>
        <w:right w:val="none" w:sz="0" w:space="0" w:color="auto"/>
      </w:divBdr>
    </w:div>
    <w:div w:id="658115134">
      <w:bodyDiv w:val="1"/>
      <w:marLeft w:val="0"/>
      <w:marRight w:val="0"/>
      <w:marTop w:val="0"/>
      <w:marBottom w:val="0"/>
      <w:divBdr>
        <w:top w:val="none" w:sz="0" w:space="0" w:color="auto"/>
        <w:left w:val="none" w:sz="0" w:space="0" w:color="auto"/>
        <w:bottom w:val="none" w:sz="0" w:space="0" w:color="auto"/>
        <w:right w:val="none" w:sz="0" w:space="0" w:color="auto"/>
      </w:divBdr>
    </w:div>
    <w:div w:id="1130318426">
      <w:bodyDiv w:val="1"/>
      <w:marLeft w:val="0"/>
      <w:marRight w:val="0"/>
      <w:marTop w:val="0"/>
      <w:marBottom w:val="0"/>
      <w:divBdr>
        <w:top w:val="none" w:sz="0" w:space="0" w:color="auto"/>
        <w:left w:val="none" w:sz="0" w:space="0" w:color="auto"/>
        <w:bottom w:val="none" w:sz="0" w:space="0" w:color="auto"/>
        <w:right w:val="none" w:sz="0" w:space="0" w:color="auto"/>
      </w:divBdr>
    </w:div>
    <w:div w:id="1960646332">
      <w:bodyDiv w:val="1"/>
      <w:marLeft w:val="0"/>
      <w:marRight w:val="0"/>
      <w:marTop w:val="0"/>
      <w:marBottom w:val="0"/>
      <w:divBdr>
        <w:top w:val="none" w:sz="0" w:space="0" w:color="auto"/>
        <w:left w:val="none" w:sz="0" w:space="0" w:color="auto"/>
        <w:bottom w:val="none" w:sz="0" w:space="0" w:color="auto"/>
        <w:right w:val="none" w:sz="0" w:space="0" w:color="auto"/>
      </w:divBdr>
    </w:div>
    <w:div w:id="2027320005">
      <w:bodyDiv w:val="1"/>
      <w:marLeft w:val="0"/>
      <w:marRight w:val="0"/>
      <w:marTop w:val="0"/>
      <w:marBottom w:val="0"/>
      <w:divBdr>
        <w:top w:val="none" w:sz="0" w:space="0" w:color="auto"/>
        <w:left w:val="none" w:sz="0" w:space="0" w:color="auto"/>
        <w:bottom w:val="none" w:sz="0" w:space="0" w:color="auto"/>
        <w:right w:val="none" w:sz="0" w:space="0" w:color="auto"/>
      </w:divBdr>
    </w:div>
    <w:div w:id="2074043173">
      <w:bodyDiv w:val="1"/>
      <w:marLeft w:val="0"/>
      <w:marRight w:val="0"/>
      <w:marTop w:val="0"/>
      <w:marBottom w:val="0"/>
      <w:divBdr>
        <w:top w:val="none" w:sz="0" w:space="0" w:color="auto"/>
        <w:left w:val="none" w:sz="0" w:space="0" w:color="auto"/>
        <w:bottom w:val="none" w:sz="0" w:space="0" w:color="auto"/>
        <w:right w:val="none" w:sz="0" w:space="0" w:color="auto"/>
      </w:divBdr>
    </w:div>
    <w:div w:id="21458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llc@indiana.edu" TargetMode="External"/><Relationship Id="rId13" Type="http://schemas.openxmlformats.org/officeDocument/2006/relationships/hyperlink" Target="https://latinostudies.indiana.edu/student-portal/courses/class/iub-fall-2022-lats-l2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vicllc@indiana.edu" TargetMode="External"/><Relationship Id="rId12" Type="http://schemas.openxmlformats.org/officeDocument/2006/relationships/hyperlink" Target="https://latinostudies.indiana.edu/student-portal/courses/class/iub-fall-2022-lats-l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tinostudies.indiana.edu/student-portal/courses/class/iub-fall-2022-lats-l102" TargetMode="External"/><Relationship Id="rId5" Type="http://schemas.openxmlformats.org/officeDocument/2006/relationships/footnotes" Target="footnotes.xml"/><Relationship Id="rId15" Type="http://schemas.openxmlformats.org/officeDocument/2006/relationships/hyperlink" Target="https://collins.indiana.edu/student-portal/courses/index.html" TargetMode="External"/><Relationship Id="rId10" Type="http://schemas.openxmlformats.org/officeDocument/2006/relationships/hyperlink" Target="mailto:civicllc@indiana.edu" TargetMode="External"/><Relationship Id="rId4" Type="http://schemas.openxmlformats.org/officeDocument/2006/relationships/webSettings" Target="webSettings.xml"/><Relationship Id="rId9" Type="http://schemas.openxmlformats.org/officeDocument/2006/relationships/hyperlink" Target="mailto:civicllc@indiana.edu" TargetMode="External"/><Relationship Id="rId14" Type="http://schemas.openxmlformats.org/officeDocument/2006/relationships/hyperlink" Target="https://collins.indiana.edu/forms/academic-residency-requirement-deferral-for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velan\Documents\Custom%20Office%20Templates\Academic%20Advisor%20LLC%20Course%20Reference%20Guide%202018%20-%202019%20CLC%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Academic Advisor LLC Course Reference Guide 2018 - 2019 CLC update</Template>
  <TotalTime>0</TotalTime>
  <Pages>6</Pages>
  <Words>2625</Words>
  <Characters>14964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Cathy L</dc:creator>
  <cp:keywords/>
  <dc:description/>
  <cp:lastModifiedBy>Ellis, Karen Elizabeth</cp:lastModifiedBy>
  <cp:revision>2</cp:revision>
  <cp:lastPrinted>2019-05-31T16:08:00Z</cp:lastPrinted>
  <dcterms:created xsi:type="dcterms:W3CDTF">2022-06-06T15:17:00Z</dcterms:created>
  <dcterms:modified xsi:type="dcterms:W3CDTF">2022-06-06T15:17:00Z</dcterms:modified>
</cp:coreProperties>
</file>